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2416" w14:textId="3E6FD0FE" w:rsidR="006E73EC" w:rsidRPr="00065DC1" w:rsidRDefault="005613B9" w:rsidP="006E73EC">
      <w:pPr>
        <w:rPr>
          <w:rFonts w:eastAsia="Arial" w:cs="Arial"/>
          <w:b/>
          <w:bCs/>
        </w:rPr>
      </w:pPr>
      <w:r>
        <w:rPr>
          <w:rFonts w:eastAsia="Arial" w:cs="Arial"/>
          <w:b/>
          <w:bCs/>
        </w:rPr>
        <w:t>12</w:t>
      </w:r>
      <w:r w:rsidR="00E7517D">
        <w:rPr>
          <w:rFonts w:eastAsia="Arial" w:cs="Arial"/>
          <w:b/>
          <w:bCs/>
        </w:rPr>
        <w:t xml:space="preserve"> </w:t>
      </w:r>
      <w:r w:rsidR="00BE190E">
        <w:rPr>
          <w:rFonts w:eastAsia="Arial" w:cs="Arial"/>
          <w:b/>
          <w:bCs/>
        </w:rPr>
        <w:t>May</w:t>
      </w:r>
      <w:r w:rsidR="00EA4402">
        <w:rPr>
          <w:rFonts w:eastAsia="Arial" w:cs="Arial"/>
          <w:b/>
          <w:bCs/>
        </w:rPr>
        <w:t xml:space="preserve"> 2026</w:t>
      </w:r>
    </w:p>
    <w:p w14:paraId="4063E6D8" w14:textId="77777777" w:rsidR="00550092" w:rsidRPr="00D7523A" w:rsidRDefault="00550092" w:rsidP="00550092">
      <w:pPr>
        <w:spacing w:line="276" w:lineRule="auto"/>
        <w:contextualSpacing/>
      </w:pPr>
    </w:p>
    <w:p w14:paraId="0F0E8F5D" w14:textId="02B9F34F" w:rsidR="000118BF" w:rsidRDefault="000118BF" w:rsidP="000118BF">
      <w:pPr>
        <w:rPr>
          <w:rFonts w:cs="Arial"/>
          <w:b/>
          <w:bCs/>
          <w:color w:val="0070C0"/>
          <w:sz w:val="26"/>
          <w:szCs w:val="26"/>
        </w:rPr>
      </w:pPr>
      <w:r w:rsidRPr="000118BF">
        <w:rPr>
          <w:rFonts w:cs="Arial"/>
          <w:b/>
          <w:bCs/>
          <w:color w:val="0070C0"/>
          <w:sz w:val="26"/>
          <w:szCs w:val="26"/>
        </w:rPr>
        <w:t xml:space="preserve">Warmer </w:t>
      </w:r>
      <w:r w:rsidR="008F077D">
        <w:rPr>
          <w:rFonts w:cs="Arial"/>
          <w:b/>
          <w:bCs/>
          <w:color w:val="0070C0"/>
          <w:sz w:val="26"/>
          <w:szCs w:val="26"/>
        </w:rPr>
        <w:t>w</w:t>
      </w:r>
      <w:r w:rsidRPr="000118BF">
        <w:rPr>
          <w:rFonts w:cs="Arial"/>
          <w:b/>
          <w:bCs/>
          <w:color w:val="0070C0"/>
          <w:sz w:val="26"/>
          <w:szCs w:val="26"/>
        </w:rPr>
        <w:t xml:space="preserve">eather </w:t>
      </w:r>
      <w:r w:rsidR="00DD57C3">
        <w:rPr>
          <w:rFonts w:cs="Arial"/>
          <w:b/>
          <w:bCs/>
          <w:color w:val="0070C0"/>
          <w:sz w:val="26"/>
          <w:szCs w:val="26"/>
        </w:rPr>
        <w:t>d</w:t>
      </w:r>
      <w:r w:rsidRPr="000118BF">
        <w:rPr>
          <w:rFonts w:cs="Arial"/>
          <w:b/>
          <w:bCs/>
          <w:color w:val="0070C0"/>
          <w:sz w:val="26"/>
          <w:szCs w:val="26"/>
        </w:rPr>
        <w:t xml:space="preserve">oesn’t </w:t>
      </w:r>
      <w:r w:rsidR="008F077D">
        <w:rPr>
          <w:rFonts w:cs="Arial"/>
          <w:b/>
          <w:bCs/>
          <w:color w:val="0070C0"/>
          <w:sz w:val="26"/>
          <w:szCs w:val="26"/>
        </w:rPr>
        <w:t>l</w:t>
      </w:r>
      <w:r w:rsidRPr="000118BF">
        <w:rPr>
          <w:rFonts w:cs="Arial"/>
          <w:b/>
          <w:bCs/>
          <w:color w:val="0070C0"/>
          <w:sz w:val="26"/>
          <w:szCs w:val="26"/>
        </w:rPr>
        <w:t>ower</w:t>
      </w:r>
      <w:r w:rsidR="008F077D">
        <w:rPr>
          <w:rFonts w:cs="Arial"/>
          <w:b/>
          <w:bCs/>
          <w:color w:val="0070C0"/>
          <w:sz w:val="26"/>
          <w:szCs w:val="26"/>
        </w:rPr>
        <w:t xml:space="preserve"> the r</w:t>
      </w:r>
      <w:r w:rsidRPr="000118BF">
        <w:rPr>
          <w:rFonts w:cs="Arial"/>
          <w:b/>
          <w:bCs/>
          <w:color w:val="0070C0"/>
          <w:sz w:val="26"/>
          <w:szCs w:val="26"/>
        </w:rPr>
        <w:t xml:space="preserve">isk: Spring COVID </w:t>
      </w:r>
      <w:r w:rsidR="008F077D">
        <w:rPr>
          <w:rFonts w:cs="Arial"/>
          <w:b/>
          <w:bCs/>
          <w:color w:val="0070C0"/>
          <w:sz w:val="26"/>
          <w:szCs w:val="26"/>
        </w:rPr>
        <w:t>j</w:t>
      </w:r>
      <w:r w:rsidRPr="000118BF">
        <w:rPr>
          <w:rFonts w:cs="Arial"/>
          <w:b/>
          <w:bCs/>
          <w:color w:val="0070C0"/>
          <w:sz w:val="26"/>
          <w:szCs w:val="26"/>
        </w:rPr>
        <w:t xml:space="preserve">abs to </w:t>
      </w:r>
      <w:r w:rsidR="008F077D">
        <w:rPr>
          <w:rFonts w:cs="Arial"/>
          <w:b/>
          <w:bCs/>
          <w:color w:val="0070C0"/>
          <w:sz w:val="26"/>
          <w:szCs w:val="26"/>
        </w:rPr>
        <w:t>p</w:t>
      </w:r>
      <w:r w:rsidRPr="000118BF">
        <w:rPr>
          <w:rFonts w:cs="Arial"/>
          <w:b/>
          <w:bCs/>
          <w:color w:val="0070C0"/>
          <w:sz w:val="26"/>
          <w:szCs w:val="26"/>
        </w:rPr>
        <w:t xml:space="preserve">rotect </w:t>
      </w:r>
      <w:r w:rsidR="008F077D">
        <w:rPr>
          <w:rFonts w:cs="Arial"/>
          <w:b/>
          <w:bCs/>
          <w:color w:val="0070C0"/>
          <w:sz w:val="26"/>
          <w:szCs w:val="26"/>
        </w:rPr>
        <w:t>v</w:t>
      </w:r>
      <w:r w:rsidRPr="000118BF">
        <w:rPr>
          <w:rFonts w:cs="Arial"/>
          <w:b/>
          <w:bCs/>
          <w:color w:val="0070C0"/>
          <w:sz w:val="26"/>
          <w:szCs w:val="26"/>
        </w:rPr>
        <w:t xml:space="preserve">ulnerable </w:t>
      </w:r>
      <w:r w:rsidR="008F077D">
        <w:rPr>
          <w:rFonts w:cs="Arial"/>
          <w:b/>
          <w:bCs/>
          <w:color w:val="0070C0"/>
          <w:sz w:val="26"/>
          <w:szCs w:val="26"/>
        </w:rPr>
        <w:t>p</w:t>
      </w:r>
      <w:r w:rsidRPr="000118BF">
        <w:rPr>
          <w:rFonts w:cs="Arial"/>
          <w:b/>
          <w:bCs/>
          <w:color w:val="0070C0"/>
          <w:sz w:val="26"/>
          <w:szCs w:val="26"/>
        </w:rPr>
        <w:t>eople in Somerset</w:t>
      </w:r>
    </w:p>
    <w:p w14:paraId="1C0C42E1" w14:textId="77777777" w:rsidR="000C49F8" w:rsidRDefault="000C49F8" w:rsidP="000118BF">
      <w:pPr>
        <w:rPr>
          <w:rFonts w:cs="Arial"/>
          <w:b/>
          <w:bCs/>
          <w:color w:val="0070C0"/>
          <w:sz w:val="26"/>
          <w:szCs w:val="26"/>
        </w:rPr>
      </w:pPr>
    </w:p>
    <w:p w14:paraId="64D20023" w14:textId="77777777" w:rsidR="001C4082" w:rsidRDefault="00DA0E98" w:rsidP="0026549C">
      <w:pPr>
        <w:rPr>
          <w:rFonts w:cs="Arial"/>
          <w:color w:val="000000" w:themeColor="text1"/>
          <w:sz w:val="24"/>
          <w:szCs w:val="24"/>
        </w:rPr>
      </w:pPr>
      <w:r w:rsidRPr="00DA0E98">
        <w:rPr>
          <w:rFonts w:cs="Arial"/>
          <w:color w:val="000000" w:themeColor="text1"/>
          <w:sz w:val="24"/>
          <w:szCs w:val="24"/>
        </w:rPr>
        <w:t>As spring brings brighter weather, many people naturally feel more active and optimistic. But</w:t>
      </w:r>
      <w:r w:rsidR="00014A05">
        <w:rPr>
          <w:rFonts w:cs="Arial"/>
          <w:color w:val="000000" w:themeColor="text1"/>
          <w:sz w:val="24"/>
          <w:szCs w:val="24"/>
        </w:rPr>
        <w:t xml:space="preserve"> illnesses like</w:t>
      </w:r>
      <w:r w:rsidRPr="00DA0E98">
        <w:rPr>
          <w:rFonts w:cs="Arial"/>
          <w:color w:val="000000" w:themeColor="text1"/>
          <w:sz w:val="24"/>
          <w:szCs w:val="24"/>
        </w:rPr>
        <w:t xml:space="preserve"> COVID-19 ha</w:t>
      </w:r>
      <w:r w:rsidR="000B7372">
        <w:rPr>
          <w:rFonts w:cs="Arial"/>
          <w:color w:val="000000" w:themeColor="text1"/>
          <w:sz w:val="24"/>
          <w:szCs w:val="24"/>
        </w:rPr>
        <w:t>ve</w:t>
      </w:r>
      <w:r w:rsidRPr="00DA0E98">
        <w:rPr>
          <w:rFonts w:cs="Arial"/>
          <w:color w:val="000000" w:themeColor="text1"/>
          <w:sz w:val="24"/>
          <w:szCs w:val="24"/>
        </w:rPr>
        <w:t>n’t gone away</w:t>
      </w:r>
      <w:r>
        <w:rPr>
          <w:rFonts w:cs="Arial"/>
          <w:color w:val="000000" w:themeColor="text1"/>
          <w:sz w:val="24"/>
          <w:szCs w:val="24"/>
        </w:rPr>
        <w:t>,</w:t>
      </w:r>
      <w:r w:rsidRPr="00DA0E98">
        <w:rPr>
          <w:rFonts w:cs="Arial"/>
          <w:color w:val="000000" w:themeColor="text1"/>
          <w:sz w:val="24"/>
          <w:szCs w:val="24"/>
        </w:rPr>
        <w:t xml:space="preserve"> and for some, the risks remain very real.</w:t>
      </w:r>
      <w:r w:rsidR="00A41A5B">
        <w:rPr>
          <w:rFonts w:cs="Arial"/>
          <w:color w:val="000000" w:themeColor="text1"/>
          <w:sz w:val="24"/>
          <w:szCs w:val="24"/>
        </w:rPr>
        <w:t xml:space="preserve"> </w:t>
      </w:r>
    </w:p>
    <w:p w14:paraId="559C54EF" w14:textId="77777777" w:rsidR="001C4082" w:rsidRDefault="001C4082" w:rsidP="0026549C">
      <w:pPr>
        <w:rPr>
          <w:rFonts w:cs="Arial"/>
          <w:color w:val="000000" w:themeColor="text1"/>
          <w:sz w:val="24"/>
          <w:szCs w:val="24"/>
        </w:rPr>
      </w:pPr>
    </w:p>
    <w:p w14:paraId="2350BA6D" w14:textId="469E0F17" w:rsidR="005B47BA" w:rsidRDefault="001C4082" w:rsidP="0026549C">
      <w:pPr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42% of people in Somerset have already been vaccinated this Spring</w:t>
      </w:r>
      <w:r>
        <w:rPr>
          <w:rFonts w:cs="Arial"/>
          <w:color w:val="000000" w:themeColor="text1"/>
          <w:sz w:val="24"/>
          <w:szCs w:val="24"/>
        </w:rPr>
        <w:t xml:space="preserve"> but t</w:t>
      </w:r>
      <w:r w:rsidR="00150684">
        <w:rPr>
          <w:rFonts w:cs="Arial"/>
          <w:color w:val="000000" w:themeColor="text1"/>
          <w:sz w:val="24"/>
          <w:szCs w:val="24"/>
        </w:rPr>
        <w:t>he virus</w:t>
      </w:r>
      <w:r w:rsidR="00C039D3" w:rsidRPr="00C039D3">
        <w:rPr>
          <w:rFonts w:cs="Arial"/>
          <w:color w:val="000000" w:themeColor="text1"/>
          <w:sz w:val="24"/>
          <w:szCs w:val="24"/>
        </w:rPr>
        <w:t xml:space="preserve"> spreads easily all year round and can be very dangerous and even life threatening for vulnerable </w:t>
      </w:r>
      <w:r w:rsidR="005B47BA">
        <w:rPr>
          <w:rFonts w:cs="Arial"/>
          <w:color w:val="000000" w:themeColor="text1"/>
          <w:sz w:val="24"/>
          <w:szCs w:val="24"/>
        </w:rPr>
        <w:t xml:space="preserve">people </w:t>
      </w:r>
      <w:r w:rsidR="00C039D3">
        <w:rPr>
          <w:rFonts w:cs="Arial"/>
          <w:color w:val="000000" w:themeColor="text1"/>
          <w:sz w:val="24"/>
          <w:szCs w:val="24"/>
        </w:rPr>
        <w:t>such as</w:t>
      </w:r>
      <w:r w:rsidR="0026549C">
        <w:rPr>
          <w:rFonts w:cs="Arial"/>
          <w:color w:val="000000" w:themeColor="text1"/>
          <w:sz w:val="24"/>
          <w:szCs w:val="24"/>
        </w:rPr>
        <w:t xml:space="preserve"> those who are immunosuppressed</w:t>
      </w:r>
      <w:r w:rsidR="001342C2">
        <w:rPr>
          <w:rFonts w:cs="Arial"/>
          <w:color w:val="000000" w:themeColor="text1"/>
          <w:sz w:val="24"/>
          <w:szCs w:val="24"/>
        </w:rPr>
        <w:t xml:space="preserve"> and those</w:t>
      </w:r>
      <w:r w:rsidR="0026549C">
        <w:rPr>
          <w:rFonts w:cs="Arial"/>
          <w:color w:val="000000" w:themeColor="text1"/>
          <w:sz w:val="24"/>
          <w:szCs w:val="24"/>
        </w:rPr>
        <w:t xml:space="preserve"> who live in a care home for older adults. </w:t>
      </w:r>
    </w:p>
    <w:p w14:paraId="031E4FBD" w14:textId="77777777" w:rsidR="00C9513A" w:rsidRDefault="00C9513A" w:rsidP="0026549C">
      <w:pPr>
        <w:rPr>
          <w:rFonts w:cs="Arial"/>
          <w:color w:val="000000" w:themeColor="text1"/>
          <w:sz w:val="24"/>
          <w:szCs w:val="24"/>
        </w:rPr>
      </w:pPr>
    </w:p>
    <w:p w14:paraId="060892FF" w14:textId="3DAA98D2" w:rsidR="00671FC4" w:rsidRPr="00671FC4" w:rsidRDefault="00C9513A" w:rsidP="00671FC4">
      <w:pPr>
        <w:rPr>
          <w:rFonts w:cs="Arial"/>
          <w:color w:val="000000" w:themeColor="text1"/>
          <w:sz w:val="24"/>
          <w:szCs w:val="24"/>
        </w:rPr>
      </w:pPr>
      <w:r w:rsidRPr="00C9513A">
        <w:rPr>
          <w:rFonts w:cs="Arial"/>
          <w:color w:val="000000" w:themeColor="text1"/>
          <w:sz w:val="24"/>
          <w:szCs w:val="24"/>
        </w:rPr>
        <w:t xml:space="preserve">That’s why the NHS in Somerset is encouraging eligible people to book their spring booster when </w:t>
      </w:r>
      <w:r w:rsidR="00671FC4">
        <w:rPr>
          <w:rFonts w:cs="Arial"/>
          <w:color w:val="000000" w:themeColor="text1"/>
          <w:sz w:val="24"/>
          <w:szCs w:val="24"/>
        </w:rPr>
        <w:t>invited and</w:t>
      </w:r>
      <w:r w:rsidR="00671FC4" w:rsidRPr="00671FC4">
        <w:rPr>
          <w:rFonts w:cs="Arial"/>
          <w:color w:val="000000" w:themeColor="text1"/>
          <w:sz w:val="24"/>
          <w:szCs w:val="24"/>
        </w:rPr>
        <w:t xml:space="preserve"> reminding families and representatives with responsibility for care home residents to return consent forms where needed.</w:t>
      </w:r>
    </w:p>
    <w:p w14:paraId="58629591" w14:textId="77777777" w:rsidR="009F7733" w:rsidRDefault="009F7733" w:rsidP="00C9513A">
      <w:pPr>
        <w:rPr>
          <w:rFonts w:cs="Arial"/>
          <w:color w:val="000000" w:themeColor="text1"/>
          <w:sz w:val="24"/>
          <w:szCs w:val="24"/>
        </w:rPr>
      </w:pPr>
    </w:p>
    <w:p w14:paraId="71418763" w14:textId="37DEBD8D" w:rsidR="00E97D47" w:rsidRPr="00E97D47" w:rsidRDefault="00980D30" w:rsidP="00E97D47">
      <w:pPr>
        <w:rPr>
          <w:sz w:val="24"/>
          <w:szCs w:val="24"/>
        </w:rPr>
      </w:pPr>
      <w:r w:rsidRPr="00980D30">
        <w:rPr>
          <w:rFonts w:cs="Arial"/>
          <w:b/>
          <w:bCs/>
          <w:color w:val="000000" w:themeColor="text1"/>
          <w:sz w:val="24"/>
          <w:szCs w:val="24"/>
        </w:rPr>
        <w:t xml:space="preserve">Not just for older people: </w:t>
      </w:r>
      <w:r w:rsidR="00E97D47" w:rsidRPr="00E97D47">
        <w:rPr>
          <w:b/>
          <w:bCs/>
          <w:sz w:val="24"/>
          <w:szCs w:val="24"/>
        </w:rPr>
        <w:t>What does having a weakened immune system mean?</w:t>
      </w:r>
    </w:p>
    <w:p w14:paraId="79F3DA92" w14:textId="77777777" w:rsidR="00E97D47" w:rsidRDefault="00E97D47" w:rsidP="00E97D47">
      <w:pPr>
        <w:spacing w:line="276" w:lineRule="auto"/>
        <w:contextualSpacing/>
        <w:rPr>
          <w:sz w:val="24"/>
          <w:szCs w:val="24"/>
        </w:rPr>
      </w:pPr>
    </w:p>
    <w:p w14:paraId="401BF890" w14:textId="7D0564E3" w:rsidR="00DA7162" w:rsidRPr="00DA7162" w:rsidRDefault="00DA7162" w:rsidP="00DA7162">
      <w:pPr>
        <w:spacing w:line="276" w:lineRule="auto"/>
        <w:contextualSpacing/>
        <w:rPr>
          <w:sz w:val="24"/>
          <w:szCs w:val="24"/>
        </w:rPr>
      </w:pPr>
      <w:r w:rsidRPr="00DA7162">
        <w:rPr>
          <w:sz w:val="24"/>
          <w:szCs w:val="24"/>
        </w:rPr>
        <w:t xml:space="preserve">If </w:t>
      </w:r>
      <w:r w:rsidR="00A222B3">
        <w:rPr>
          <w:sz w:val="24"/>
          <w:szCs w:val="24"/>
        </w:rPr>
        <w:t>you</w:t>
      </w:r>
      <w:r w:rsidRPr="00DA7162">
        <w:rPr>
          <w:sz w:val="24"/>
          <w:szCs w:val="24"/>
        </w:rPr>
        <w:t xml:space="preserve"> live with a weakened immune system, </w:t>
      </w:r>
      <w:r w:rsidR="00A222B3">
        <w:rPr>
          <w:sz w:val="24"/>
          <w:szCs w:val="24"/>
        </w:rPr>
        <w:t>your</w:t>
      </w:r>
      <w:r w:rsidRPr="00DA7162">
        <w:rPr>
          <w:sz w:val="24"/>
          <w:szCs w:val="24"/>
        </w:rPr>
        <w:t xml:space="preserve"> body can find it harder to fight off infections, increasing </w:t>
      </w:r>
      <w:r w:rsidR="00A222B3">
        <w:rPr>
          <w:sz w:val="24"/>
          <w:szCs w:val="24"/>
        </w:rPr>
        <w:t>your</w:t>
      </w:r>
      <w:r w:rsidRPr="00DA7162">
        <w:rPr>
          <w:sz w:val="24"/>
          <w:szCs w:val="24"/>
        </w:rPr>
        <w:t xml:space="preserve"> risk of serious illness</w:t>
      </w:r>
      <w:r w:rsidR="00BD60F7">
        <w:rPr>
          <w:sz w:val="24"/>
          <w:szCs w:val="24"/>
        </w:rPr>
        <w:t xml:space="preserve"> from viruses. </w:t>
      </w:r>
      <w:r w:rsidRPr="00DA7162">
        <w:rPr>
          <w:sz w:val="24"/>
          <w:szCs w:val="24"/>
        </w:rPr>
        <w:t xml:space="preserve">Only </w:t>
      </w:r>
      <w:r w:rsidR="00A222B3">
        <w:rPr>
          <w:sz w:val="24"/>
          <w:szCs w:val="24"/>
        </w:rPr>
        <w:t xml:space="preserve">people with </w:t>
      </w:r>
      <w:r w:rsidRPr="00DA7162">
        <w:rPr>
          <w:sz w:val="24"/>
          <w:szCs w:val="24"/>
        </w:rPr>
        <w:t>specific conditions</w:t>
      </w:r>
      <w:r w:rsidR="00A25118">
        <w:rPr>
          <w:sz w:val="24"/>
          <w:szCs w:val="24"/>
        </w:rPr>
        <w:t xml:space="preserve">; </w:t>
      </w:r>
      <w:r w:rsidRPr="00DA7162">
        <w:rPr>
          <w:sz w:val="24"/>
          <w:szCs w:val="24"/>
        </w:rPr>
        <w:t>including having had an organ transplant, undergoing some cancer treatments, or receiving long</w:t>
      </w:r>
      <w:r w:rsidRPr="00DA7162">
        <w:rPr>
          <w:sz w:val="24"/>
          <w:szCs w:val="24"/>
        </w:rPr>
        <w:noBreakHyphen/>
        <w:t>term specialist therapies for conditions such as rheumatoid arthritis or inflammatory bowel disease</w:t>
      </w:r>
      <w:r w:rsidR="00A25118">
        <w:rPr>
          <w:sz w:val="24"/>
          <w:szCs w:val="24"/>
        </w:rPr>
        <w:t>; are recommended to have the COVID-19 vaccination</w:t>
      </w:r>
      <w:r w:rsidRPr="00DA7162">
        <w:rPr>
          <w:sz w:val="24"/>
          <w:szCs w:val="24"/>
        </w:rPr>
        <w:t xml:space="preserve">. If you’re unsure whether this applies to you, guidance is available at </w:t>
      </w:r>
      <w:hyperlink r:id="rId11" w:history="1">
        <w:r w:rsidR="00BD60F7" w:rsidRPr="00DA7162">
          <w:rPr>
            <w:rStyle w:val="Hyperlink"/>
            <w:sz w:val="24"/>
            <w:szCs w:val="24"/>
          </w:rPr>
          <w:t>www.nhs.uk/covid</w:t>
        </w:r>
        <w:r w:rsidR="00BD60F7" w:rsidRPr="00DA7162">
          <w:rPr>
            <w:rStyle w:val="Hyperlink"/>
            <w:sz w:val="24"/>
            <w:szCs w:val="24"/>
          </w:rPr>
          <w:noBreakHyphen/>
          <w:t>vaccine</w:t>
        </w:r>
      </w:hyperlink>
      <w:r w:rsidR="00BD60F7">
        <w:rPr>
          <w:sz w:val="24"/>
          <w:szCs w:val="24"/>
        </w:rPr>
        <w:t xml:space="preserve"> </w:t>
      </w:r>
      <w:r w:rsidRPr="00DA7162">
        <w:rPr>
          <w:sz w:val="24"/>
          <w:szCs w:val="24"/>
        </w:rPr>
        <w:t xml:space="preserve">, </w:t>
      </w:r>
      <w:r w:rsidR="000E4932">
        <w:rPr>
          <w:sz w:val="24"/>
          <w:szCs w:val="24"/>
        </w:rPr>
        <w:t xml:space="preserve">or you can ask </w:t>
      </w:r>
      <w:r w:rsidRPr="00DA7162">
        <w:rPr>
          <w:sz w:val="24"/>
          <w:szCs w:val="24"/>
        </w:rPr>
        <w:t>your pharmacist</w:t>
      </w:r>
      <w:r w:rsidR="000E4932">
        <w:rPr>
          <w:sz w:val="24"/>
          <w:szCs w:val="24"/>
        </w:rPr>
        <w:t xml:space="preserve"> or </w:t>
      </w:r>
      <w:r w:rsidRPr="00DA7162">
        <w:rPr>
          <w:sz w:val="24"/>
          <w:szCs w:val="24"/>
        </w:rPr>
        <w:t xml:space="preserve">GP surgery </w:t>
      </w:r>
      <w:r w:rsidR="000E4932">
        <w:rPr>
          <w:sz w:val="24"/>
          <w:szCs w:val="24"/>
        </w:rPr>
        <w:t>if you are unsure.</w:t>
      </w:r>
    </w:p>
    <w:p w14:paraId="7A5B138D" w14:textId="77777777" w:rsidR="00E97D47" w:rsidRDefault="00E97D47" w:rsidP="00012D4C">
      <w:pPr>
        <w:rPr>
          <w:rFonts w:cs="Arial"/>
          <w:color w:val="000000" w:themeColor="text1"/>
          <w:sz w:val="24"/>
          <w:szCs w:val="24"/>
        </w:rPr>
      </w:pPr>
    </w:p>
    <w:p w14:paraId="2C8B6C21" w14:textId="25CB8B28" w:rsidR="00DA0E98" w:rsidRPr="00DA0E98" w:rsidRDefault="00DA0E98" w:rsidP="00DA0E98">
      <w:pPr>
        <w:rPr>
          <w:rFonts w:cs="Arial"/>
          <w:b/>
          <w:bCs/>
          <w:color w:val="000000" w:themeColor="text1"/>
          <w:sz w:val="24"/>
          <w:szCs w:val="24"/>
        </w:rPr>
      </w:pPr>
      <w:r w:rsidRPr="00DA0E98">
        <w:rPr>
          <w:rFonts w:cs="Arial"/>
          <w:b/>
          <w:bCs/>
          <w:color w:val="000000" w:themeColor="text1"/>
          <w:sz w:val="24"/>
          <w:szCs w:val="24"/>
        </w:rPr>
        <w:t>Support for housebound people</w:t>
      </w:r>
    </w:p>
    <w:p w14:paraId="4CD2E537" w14:textId="77777777" w:rsidR="00F872ED" w:rsidRDefault="00F872ED" w:rsidP="00DA0E98">
      <w:pPr>
        <w:rPr>
          <w:rFonts w:cs="Arial"/>
          <w:color w:val="000000" w:themeColor="text1"/>
          <w:sz w:val="24"/>
          <w:szCs w:val="24"/>
        </w:rPr>
      </w:pPr>
    </w:p>
    <w:p w14:paraId="7BBFFB16" w14:textId="0D8E60A0" w:rsidR="00DA0E98" w:rsidRDefault="00A222B3" w:rsidP="00DA0E98">
      <w:pPr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If you or someone you care for is</w:t>
      </w:r>
      <w:r w:rsidR="00632C62">
        <w:rPr>
          <w:rFonts w:cs="Arial"/>
          <w:color w:val="000000" w:themeColor="text1"/>
          <w:sz w:val="24"/>
          <w:szCs w:val="24"/>
        </w:rPr>
        <w:t xml:space="preserve"> eligible for the COVID-19 vaccination and is</w:t>
      </w:r>
      <w:r w:rsidR="008736FD">
        <w:rPr>
          <w:rFonts w:cs="Arial"/>
          <w:color w:val="000000" w:themeColor="text1"/>
          <w:sz w:val="24"/>
          <w:szCs w:val="24"/>
        </w:rPr>
        <w:t xml:space="preserve"> housebound</w:t>
      </w:r>
      <w:r w:rsidR="00EB75CA">
        <w:rPr>
          <w:rFonts w:cs="Arial"/>
          <w:color w:val="000000" w:themeColor="text1"/>
          <w:sz w:val="24"/>
          <w:szCs w:val="24"/>
        </w:rPr>
        <w:t xml:space="preserve">, </w:t>
      </w:r>
      <w:r w:rsidR="00DA0E98" w:rsidRPr="00DA0E98">
        <w:rPr>
          <w:rFonts w:cs="Arial"/>
          <w:color w:val="000000" w:themeColor="text1"/>
          <w:sz w:val="24"/>
          <w:szCs w:val="24"/>
        </w:rPr>
        <w:t xml:space="preserve">the Somerset Foundation Trust (SFT) Vaccination Outreach Team or </w:t>
      </w:r>
      <w:r w:rsidR="00EB75CA">
        <w:rPr>
          <w:rFonts w:cs="Arial"/>
          <w:color w:val="000000" w:themeColor="text1"/>
          <w:sz w:val="24"/>
          <w:szCs w:val="24"/>
        </w:rPr>
        <w:t xml:space="preserve">your </w:t>
      </w:r>
      <w:r w:rsidR="00DA0E98" w:rsidRPr="00DA0E98">
        <w:rPr>
          <w:rFonts w:cs="Arial"/>
          <w:color w:val="000000" w:themeColor="text1"/>
          <w:sz w:val="24"/>
          <w:szCs w:val="24"/>
        </w:rPr>
        <w:t xml:space="preserve">GP practice </w:t>
      </w:r>
      <w:r w:rsidR="00EB75CA">
        <w:rPr>
          <w:rFonts w:cs="Arial"/>
          <w:color w:val="000000" w:themeColor="text1"/>
          <w:sz w:val="24"/>
          <w:szCs w:val="24"/>
        </w:rPr>
        <w:t>will</w:t>
      </w:r>
      <w:r w:rsidR="00B54879">
        <w:rPr>
          <w:rFonts w:cs="Arial"/>
          <w:color w:val="000000" w:themeColor="text1"/>
          <w:sz w:val="24"/>
          <w:szCs w:val="24"/>
        </w:rPr>
        <w:t xml:space="preserve"> get in</w:t>
      </w:r>
      <w:r w:rsidR="00DA0E98" w:rsidRPr="00DA0E98">
        <w:rPr>
          <w:rFonts w:cs="Arial"/>
          <w:color w:val="000000" w:themeColor="text1"/>
          <w:sz w:val="24"/>
          <w:szCs w:val="24"/>
        </w:rPr>
        <w:t xml:space="preserve"> touch </w:t>
      </w:r>
      <w:r w:rsidR="00B54879">
        <w:rPr>
          <w:rFonts w:cs="Arial"/>
          <w:color w:val="000000" w:themeColor="text1"/>
          <w:sz w:val="24"/>
          <w:szCs w:val="24"/>
        </w:rPr>
        <w:t xml:space="preserve">between April and </w:t>
      </w:r>
      <w:r w:rsidR="00C45999">
        <w:rPr>
          <w:rFonts w:cs="Arial"/>
          <w:color w:val="000000" w:themeColor="text1"/>
          <w:sz w:val="24"/>
          <w:szCs w:val="24"/>
        </w:rPr>
        <w:t>the 30</w:t>
      </w:r>
      <w:r w:rsidR="00DA0E98" w:rsidRPr="00DA0E98">
        <w:rPr>
          <w:rFonts w:cs="Arial"/>
          <w:color w:val="000000" w:themeColor="text1"/>
          <w:sz w:val="24"/>
          <w:szCs w:val="24"/>
        </w:rPr>
        <w:t xml:space="preserve"> June</w:t>
      </w:r>
      <w:r w:rsidR="00CA4AEB">
        <w:rPr>
          <w:rFonts w:cs="Arial"/>
          <w:color w:val="000000" w:themeColor="text1"/>
          <w:sz w:val="24"/>
          <w:szCs w:val="24"/>
        </w:rPr>
        <w:t xml:space="preserve"> to arrange a home visit</w:t>
      </w:r>
      <w:r w:rsidR="00B54879">
        <w:rPr>
          <w:rFonts w:cs="Arial"/>
          <w:color w:val="000000" w:themeColor="text1"/>
          <w:sz w:val="24"/>
          <w:szCs w:val="24"/>
        </w:rPr>
        <w:t xml:space="preserve"> appointment</w:t>
      </w:r>
      <w:r w:rsidR="00CA4AEB">
        <w:rPr>
          <w:rFonts w:cs="Arial"/>
          <w:color w:val="000000" w:themeColor="text1"/>
          <w:sz w:val="24"/>
          <w:szCs w:val="24"/>
        </w:rPr>
        <w:t>.</w:t>
      </w:r>
      <w:r w:rsidR="008F5950">
        <w:rPr>
          <w:rFonts w:cs="Arial"/>
          <w:color w:val="000000" w:themeColor="text1"/>
          <w:sz w:val="24"/>
          <w:szCs w:val="24"/>
        </w:rPr>
        <w:t xml:space="preserve"> </w:t>
      </w:r>
      <w:r w:rsidR="00F226C2">
        <w:rPr>
          <w:rFonts w:cs="Arial"/>
          <w:color w:val="000000" w:themeColor="text1"/>
          <w:sz w:val="24"/>
          <w:szCs w:val="24"/>
        </w:rPr>
        <w:t>It is sometimes normal to receive a n</w:t>
      </w:r>
      <w:r w:rsidR="00703D0D">
        <w:rPr>
          <w:rFonts w:cs="Arial"/>
          <w:color w:val="000000" w:themeColor="text1"/>
          <w:sz w:val="24"/>
          <w:szCs w:val="24"/>
        </w:rPr>
        <w:t xml:space="preserve">ational reminder from NHS England before </w:t>
      </w:r>
      <w:r w:rsidR="00F226C2">
        <w:rPr>
          <w:rFonts w:cs="Arial"/>
          <w:color w:val="000000" w:themeColor="text1"/>
          <w:sz w:val="24"/>
          <w:szCs w:val="24"/>
        </w:rPr>
        <w:t>your</w:t>
      </w:r>
      <w:r w:rsidR="00703D0D">
        <w:rPr>
          <w:rFonts w:cs="Arial"/>
          <w:color w:val="000000" w:themeColor="text1"/>
          <w:sz w:val="24"/>
          <w:szCs w:val="24"/>
        </w:rPr>
        <w:t xml:space="preserve"> local team gets in contact, but </w:t>
      </w:r>
      <w:r w:rsidR="00F226C2">
        <w:rPr>
          <w:rFonts w:cs="Arial"/>
          <w:color w:val="000000" w:themeColor="text1"/>
          <w:sz w:val="24"/>
          <w:szCs w:val="24"/>
        </w:rPr>
        <w:t>please do not</w:t>
      </w:r>
      <w:r w:rsidR="008760F6">
        <w:rPr>
          <w:rFonts w:cs="Arial"/>
          <w:color w:val="000000" w:themeColor="text1"/>
          <w:sz w:val="24"/>
          <w:szCs w:val="24"/>
        </w:rPr>
        <w:t xml:space="preserve"> worry as this does not mean you have been missed. </w:t>
      </w:r>
      <w:r w:rsidR="008F5950">
        <w:rPr>
          <w:rFonts w:cs="Arial"/>
          <w:color w:val="000000" w:themeColor="text1"/>
          <w:sz w:val="24"/>
          <w:szCs w:val="24"/>
        </w:rPr>
        <w:t>More information is available</w:t>
      </w:r>
      <w:r w:rsidR="00113B7B">
        <w:rPr>
          <w:rFonts w:cs="Arial"/>
          <w:color w:val="000000" w:themeColor="text1"/>
          <w:sz w:val="24"/>
          <w:szCs w:val="24"/>
        </w:rPr>
        <w:t xml:space="preserve">: </w:t>
      </w:r>
      <w:hyperlink r:id="rId12" w:history="1">
        <w:r w:rsidR="00113B7B" w:rsidRPr="00B76B8D">
          <w:rPr>
            <w:rStyle w:val="Hyperlink"/>
            <w:rFonts w:cs="Arial"/>
            <w:sz w:val="24"/>
            <w:szCs w:val="24"/>
          </w:rPr>
          <w:t>https://bit.ly/housebound_vax</w:t>
        </w:r>
      </w:hyperlink>
      <w:r w:rsidR="00113B7B">
        <w:rPr>
          <w:rFonts w:cs="Arial"/>
          <w:color w:val="000000" w:themeColor="text1"/>
          <w:sz w:val="24"/>
          <w:szCs w:val="24"/>
        </w:rPr>
        <w:t xml:space="preserve"> </w:t>
      </w:r>
    </w:p>
    <w:p w14:paraId="755BF5A3" w14:textId="77777777" w:rsidR="00F872ED" w:rsidRDefault="00F872ED" w:rsidP="00DA0E98">
      <w:pPr>
        <w:rPr>
          <w:rFonts w:cs="Arial"/>
          <w:b/>
          <w:bCs/>
          <w:color w:val="000000" w:themeColor="text1"/>
          <w:sz w:val="24"/>
          <w:szCs w:val="24"/>
        </w:rPr>
      </w:pPr>
    </w:p>
    <w:p w14:paraId="0F1077AD" w14:textId="2FC336AB" w:rsidR="00DA0E98" w:rsidRDefault="00275508" w:rsidP="00DA0E98">
      <w:pPr>
        <w:rPr>
          <w:rFonts w:cs="Arial"/>
          <w:b/>
          <w:bCs/>
          <w:color w:val="000000" w:themeColor="text1"/>
          <w:sz w:val="24"/>
          <w:szCs w:val="24"/>
        </w:rPr>
      </w:pPr>
      <w:r>
        <w:rPr>
          <w:rFonts w:cs="Arial"/>
          <w:b/>
          <w:bCs/>
          <w:color w:val="000000" w:themeColor="text1"/>
          <w:sz w:val="24"/>
          <w:szCs w:val="24"/>
        </w:rPr>
        <w:t>Giving consent for v</w:t>
      </w:r>
      <w:r w:rsidR="00DA0E98" w:rsidRPr="00DA0E98">
        <w:rPr>
          <w:rFonts w:cs="Arial"/>
          <w:b/>
          <w:bCs/>
          <w:color w:val="000000" w:themeColor="text1"/>
          <w:sz w:val="24"/>
          <w:szCs w:val="24"/>
        </w:rPr>
        <w:t>accinations in care homes</w:t>
      </w:r>
    </w:p>
    <w:p w14:paraId="1EBDC64E" w14:textId="77777777" w:rsidR="00A11891" w:rsidRPr="00DA0E98" w:rsidRDefault="00A11891" w:rsidP="00DA0E98">
      <w:pPr>
        <w:rPr>
          <w:rFonts w:cs="Arial"/>
          <w:b/>
          <w:bCs/>
          <w:color w:val="000000" w:themeColor="text1"/>
          <w:sz w:val="24"/>
          <w:szCs w:val="24"/>
        </w:rPr>
      </w:pPr>
    </w:p>
    <w:p w14:paraId="51873585" w14:textId="4BD8A0D1" w:rsidR="00DA0E98" w:rsidRDefault="00F226C2" w:rsidP="000118BF">
      <w:pPr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 xml:space="preserve">If you have a </w:t>
      </w:r>
      <w:r w:rsidR="00560DE4">
        <w:rPr>
          <w:rFonts w:cs="Arial"/>
          <w:color w:val="000000" w:themeColor="text1"/>
          <w:sz w:val="24"/>
          <w:szCs w:val="24"/>
        </w:rPr>
        <w:t>loved one living in an adult care home who is eligible, the care home</w:t>
      </w:r>
      <w:r w:rsidR="005E7447">
        <w:rPr>
          <w:rFonts w:cs="Arial"/>
          <w:color w:val="000000" w:themeColor="text1"/>
          <w:sz w:val="24"/>
          <w:szCs w:val="24"/>
        </w:rPr>
        <w:t xml:space="preserve"> should be in touch with you about upcoming visits</w:t>
      </w:r>
      <w:r w:rsidR="00DA0E98" w:rsidRPr="00DA0E98">
        <w:rPr>
          <w:rFonts w:cs="Arial"/>
          <w:color w:val="000000" w:themeColor="text1"/>
          <w:sz w:val="24"/>
          <w:szCs w:val="24"/>
        </w:rPr>
        <w:t xml:space="preserve"> from</w:t>
      </w:r>
      <w:r w:rsidR="005E7447">
        <w:rPr>
          <w:rFonts w:cs="Arial"/>
          <w:color w:val="000000" w:themeColor="text1"/>
          <w:sz w:val="24"/>
          <w:szCs w:val="24"/>
        </w:rPr>
        <w:t xml:space="preserve"> local</w:t>
      </w:r>
      <w:r w:rsidR="00DA0E98" w:rsidRPr="00DA0E98">
        <w:rPr>
          <w:rFonts w:cs="Arial"/>
          <w:color w:val="000000" w:themeColor="text1"/>
          <w:sz w:val="24"/>
          <w:szCs w:val="24"/>
        </w:rPr>
        <w:t xml:space="preserve"> NHS vaccination teams.</w:t>
      </w:r>
      <w:r w:rsidR="00A11891">
        <w:rPr>
          <w:rFonts w:cs="Arial"/>
          <w:color w:val="000000" w:themeColor="text1"/>
          <w:sz w:val="24"/>
          <w:szCs w:val="24"/>
        </w:rPr>
        <w:t xml:space="preserve"> </w:t>
      </w:r>
      <w:r w:rsidR="009E1294">
        <w:rPr>
          <w:rFonts w:cs="Arial"/>
          <w:color w:val="000000" w:themeColor="text1"/>
          <w:sz w:val="24"/>
          <w:szCs w:val="24"/>
        </w:rPr>
        <w:t>Please return</w:t>
      </w:r>
      <w:r w:rsidR="00DA0E98" w:rsidRPr="00DA0E98">
        <w:rPr>
          <w:rFonts w:cs="Arial"/>
          <w:color w:val="000000" w:themeColor="text1"/>
          <w:sz w:val="24"/>
          <w:szCs w:val="24"/>
        </w:rPr>
        <w:t xml:space="preserve"> consent forms as soon as possible</w:t>
      </w:r>
      <w:r w:rsidR="009E1294">
        <w:rPr>
          <w:rFonts w:cs="Arial"/>
          <w:color w:val="000000" w:themeColor="text1"/>
          <w:sz w:val="24"/>
          <w:szCs w:val="24"/>
        </w:rPr>
        <w:t xml:space="preserve"> with your decision if you have power of attorney</w:t>
      </w:r>
      <w:r w:rsidR="00DA0E98" w:rsidRPr="00DA0E98">
        <w:rPr>
          <w:rFonts w:cs="Arial"/>
          <w:color w:val="000000" w:themeColor="text1"/>
          <w:sz w:val="24"/>
          <w:szCs w:val="24"/>
        </w:rPr>
        <w:t>. Care home staff can help with any questions</w:t>
      </w:r>
      <w:r w:rsidR="009E1294">
        <w:rPr>
          <w:rFonts w:cs="Arial"/>
          <w:color w:val="000000" w:themeColor="text1"/>
          <w:sz w:val="24"/>
          <w:szCs w:val="24"/>
        </w:rPr>
        <w:t xml:space="preserve"> and more information is available: </w:t>
      </w:r>
      <w:hyperlink r:id="rId13" w:history="1">
        <w:r w:rsidR="009E1294" w:rsidRPr="00DA7162">
          <w:rPr>
            <w:rStyle w:val="Hyperlink"/>
            <w:sz w:val="24"/>
            <w:szCs w:val="24"/>
          </w:rPr>
          <w:t>www.nhs.uk/covid</w:t>
        </w:r>
        <w:r w:rsidR="009E1294" w:rsidRPr="00DA7162">
          <w:rPr>
            <w:rStyle w:val="Hyperlink"/>
            <w:sz w:val="24"/>
            <w:szCs w:val="24"/>
          </w:rPr>
          <w:noBreakHyphen/>
          <w:t>vaccine</w:t>
        </w:r>
      </w:hyperlink>
      <w:r w:rsidR="009E1294">
        <w:t xml:space="preserve">. </w:t>
      </w:r>
    </w:p>
    <w:p w14:paraId="264ECB79" w14:textId="77777777" w:rsidR="00381A1A" w:rsidRDefault="00381A1A" w:rsidP="000118BF">
      <w:pPr>
        <w:rPr>
          <w:rFonts w:cs="Arial"/>
          <w:color w:val="000000" w:themeColor="text1"/>
          <w:sz w:val="24"/>
          <w:szCs w:val="24"/>
        </w:rPr>
      </w:pPr>
    </w:p>
    <w:p w14:paraId="5A983AB4" w14:textId="77777777" w:rsidR="00381A1A" w:rsidRPr="00B012DF" w:rsidRDefault="00381A1A" w:rsidP="00381A1A">
      <w:pPr>
        <w:rPr>
          <w:rFonts w:cs="Arial"/>
          <w:b/>
          <w:bCs/>
          <w:color w:val="000000" w:themeColor="text1"/>
          <w:sz w:val="24"/>
          <w:szCs w:val="24"/>
        </w:rPr>
      </w:pPr>
      <w:r w:rsidRPr="00B012DF">
        <w:rPr>
          <w:rFonts w:cs="Arial"/>
          <w:b/>
          <w:bCs/>
          <w:color w:val="000000" w:themeColor="text1"/>
          <w:sz w:val="24"/>
          <w:szCs w:val="24"/>
        </w:rPr>
        <w:t>Rob Weaver, GP and Deputy Chief Officer at NHS Somerset, said:</w:t>
      </w:r>
    </w:p>
    <w:p w14:paraId="1D10E455" w14:textId="77777777" w:rsidR="00381A1A" w:rsidRDefault="00381A1A" w:rsidP="00381A1A">
      <w:pPr>
        <w:rPr>
          <w:rFonts w:cs="Arial"/>
          <w:color w:val="000000" w:themeColor="text1"/>
          <w:sz w:val="24"/>
          <w:szCs w:val="24"/>
        </w:rPr>
      </w:pPr>
    </w:p>
    <w:p w14:paraId="2C145BA9" w14:textId="77777777" w:rsidR="00381A1A" w:rsidRDefault="00381A1A" w:rsidP="00381A1A">
      <w:pPr>
        <w:rPr>
          <w:rFonts w:cs="Arial"/>
          <w:color w:val="000000" w:themeColor="text1"/>
          <w:sz w:val="24"/>
          <w:szCs w:val="24"/>
        </w:rPr>
      </w:pPr>
      <w:r w:rsidRPr="00DA0E98">
        <w:rPr>
          <w:rFonts w:cs="Arial"/>
          <w:color w:val="000000" w:themeColor="text1"/>
          <w:sz w:val="24"/>
          <w:szCs w:val="24"/>
        </w:rPr>
        <w:t xml:space="preserve">“Warmer weather sadly doesn’t change the risk of COVID-19. The virus continues to circulate and for older people and those with weakened immune systems, the risk remains. </w:t>
      </w:r>
      <w:r>
        <w:rPr>
          <w:rFonts w:cs="Arial"/>
          <w:color w:val="000000" w:themeColor="text1"/>
          <w:sz w:val="24"/>
          <w:szCs w:val="24"/>
        </w:rPr>
        <w:t>V</w:t>
      </w:r>
      <w:r w:rsidRPr="00DA0E98">
        <w:rPr>
          <w:rFonts w:cs="Arial"/>
          <w:color w:val="000000" w:themeColor="text1"/>
          <w:sz w:val="24"/>
          <w:szCs w:val="24"/>
        </w:rPr>
        <w:t xml:space="preserve">accination is one of the most effective ways to lower the risk of severe illness and reduce the chance of hospital admission. </w:t>
      </w:r>
      <w:r>
        <w:rPr>
          <w:rFonts w:cs="Arial"/>
          <w:color w:val="000000" w:themeColor="text1"/>
          <w:sz w:val="24"/>
          <w:szCs w:val="24"/>
        </w:rPr>
        <w:t>So please</w:t>
      </w:r>
      <w:r w:rsidRPr="00DA0E98">
        <w:rPr>
          <w:rFonts w:cs="Arial"/>
          <w:color w:val="000000" w:themeColor="text1"/>
          <w:sz w:val="24"/>
          <w:szCs w:val="24"/>
        </w:rPr>
        <w:t xml:space="preserve"> come forward when invited to avoid any delay in </w:t>
      </w:r>
      <w:r>
        <w:rPr>
          <w:rFonts w:cs="Arial"/>
          <w:color w:val="000000" w:themeColor="text1"/>
          <w:sz w:val="24"/>
          <w:szCs w:val="24"/>
        </w:rPr>
        <w:t xml:space="preserve">your </w:t>
      </w:r>
      <w:r w:rsidRPr="00DA0E98">
        <w:rPr>
          <w:rFonts w:cs="Arial"/>
          <w:color w:val="000000" w:themeColor="text1"/>
          <w:sz w:val="24"/>
          <w:szCs w:val="24"/>
        </w:rPr>
        <w:t>protection.”</w:t>
      </w:r>
    </w:p>
    <w:p w14:paraId="240D2083" w14:textId="77777777" w:rsidR="00381A1A" w:rsidRDefault="00381A1A" w:rsidP="00381A1A">
      <w:pPr>
        <w:rPr>
          <w:rFonts w:cs="Arial"/>
          <w:color w:val="000000" w:themeColor="text1"/>
          <w:sz w:val="24"/>
          <w:szCs w:val="24"/>
        </w:rPr>
      </w:pPr>
    </w:p>
    <w:p w14:paraId="26A50B52" w14:textId="77777777" w:rsidR="00381A1A" w:rsidRDefault="00381A1A" w:rsidP="00381A1A">
      <w:pPr>
        <w:rPr>
          <w:rFonts w:cs="Arial"/>
          <w:color w:val="000000" w:themeColor="text1"/>
          <w:sz w:val="24"/>
          <w:szCs w:val="24"/>
        </w:rPr>
      </w:pPr>
      <w:r w:rsidRPr="00DA0E98">
        <w:rPr>
          <w:rFonts w:cs="Arial"/>
          <w:color w:val="000000" w:themeColor="text1"/>
          <w:sz w:val="24"/>
          <w:szCs w:val="24"/>
        </w:rPr>
        <w:t xml:space="preserve">If you are eligible, you will be invited </w:t>
      </w:r>
      <w:r>
        <w:rPr>
          <w:rFonts w:cs="Arial"/>
          <w:color w:val="000000" w:themeColor="text1"/>
          <w:sz w:val="24"/>
          <w:szCs w:val="24"/>
        </w:rPr>
        <w:t>by</w:t>
      </w:r>
      <w:r w:rsidRPr="00FD7300">
        <w:rPr>
          <w:rFonts w:cs="Arial"/>
          <w:color w:val="000000" w:themeColor="text1"/>
          <w:sz w:val="24"/>
          <w:szCs w:val="24"/>
        </w:rPr>
        <w:t xml:space="preserve"> text, email, NHS App messages or by letter but you don’t need to wait for an invite – just visit the NHS website, use the NHS App or call 119 now to book your appointment</w:t>
      </w:r>
    </w:p>
    <w:p w14:paraId="3F23C70E" w14:textId="77777777" w:rsidR="00381A1A" w:rsidRDefault="00381A1A" w:rsidP="000118BF">
      <w:pPr>
        <w:rPr>
          <w:rFonts w:cs="Arial"/>
          <w:color w:val="000000" w:themeColor="text1"/>
          <w:sz w:val="24"/>
          <w:szCs w:val="24"/>
        </w:rPr>
      </w:pPr>
    </w:p>
    <w:p w14:paraId="101DAA59" w14:textId="77777777" w:rsidR="00A11891" w:rsidRDefault="00A11891" w:rsidP="000118BF">
      <w:pPr>
        <w:rPr>
          <w:rFonts w:cs="Arial"/>
          <w:color w:val="000000" w:themeColor="text1"/>
          <w:sz w:val="24"/>
          <w:szCs w:val="24"/>
        </w:rPr>
      </w:pPr>
    </w:p>
    <w:p w14:paraId="191F2E5A" w14:textId="26060FFD" w:rsidR="00E368B1" w:rsidRPr="00A41A5B" w:rsidRDefault="00AC16E2" w:rsidP="00E22D02">
      <w:pPr>
        <w:spacing w:line="276" w:lineRule="auto"/>
        <w:contextualSpacing/>
        <w:rPr>
          <w:rFonts w:cs="Arial"/>
          <w:b/>
          <w:bCs/>
          <w:sz w:val="24"/>
          <w:szCs w:val="24"/>
        </w:rPr>
      </w:pPr>
      <w:r w:rsidRPr="00A41A5B">
        <w:rPr>
          <w:rFonts w:cs="Arial"/>
          <w:b/>
          <w:bCs/>
          <w:sz w:val="24"/>
          <w:szCs w:val="24"/>
        </w:rPr>
        <w:t xml:space="preserve">To find out more about </w:t>
      </w:r>
      <w:r w:rsidR="008957FB" w:rsidRPr="00A41A5B">
        <w:rPr>
          <w:rFonts w:cs="Arial"/>
          <w:b/>
          <w:bCs/>
          <w:sz w:val="24"/>
          <w:szCs w:val="24"/>
        </w:rPr>
        <w:t xml:space="preserve">the COVID-19 </w:t>
      </w:r>
      <w:r w:rsidR="00582DED" w:rsidRPr="00A41A5B">
        <w:rPr>
          <w:rFonts w:cs="Arial"/>
          <w:b/>
          <w:bCs/>
          <w:sz w:val="24"/>
          <w:szCs w:val="24"/>
        </w:rPr>
        <w:t xml:space="preserve">vaccinations in Somerset visit: </w:t>
      </w:r>
      <w:hyperlink r:id="rId14" w:history="1">
        <w:r w:rsidR="00582DED" w:rsidRPr="00A41A5B">
          <w:rPr>
            <w:rStyle w:val="Hyperlink"/>
            <w:rFonts w:cs="Arial"/>
            <w:b/>
            <w:bCs/>
            <w:sz w:val="24"/>
            <w:szCs w:val="24"/>
          </w:rPr>
          <w:t>https://bit.ly/covid-2026</w:t>
        </w:r>
      </w:hyperlink>
    </w:p>
    <w:p w14:paraId="0F887164" w14:textId="77777777" w:rsidR="00D72FB5" w:rsidRDefault="00D72FB5" w:rsidP="00E22D02">
      <w:pPr>
        <w:spacing w:line="276" w:lineRule="auto"/>
        <w:contextualSpacing/>
        <w:rPr>
          <w:rFonts w:cs="Arial"/>
          <w:sz w:val="24"/>
          <w:szCs w:val="24"/>
        </w:rPr>
      </w:pPr>
    </w:p>
    <w:p w14:paraId="4EBBE5BF" w14:textId="77777777" w:rsidR="00D72FB5" w:rsidRDefault="00D72FB5" w:rsidP="00E22D02">
      <w:pPr>
        <w:spacing w:line="276" w:lineRule="auto"/>
        <w:contextualSpacing/>
        <w:rPr>
          <w:rFonts w:cs="Arial"/>
          <w:sz w:val="24"/>
          <w:szCs w:val="24"/>
        </w:rPr>
      </w:pPr>
    </w:p>
    <w:p w14:paraId="6FDD5BE7" w14:textId="77777777" w:rsidR="00EA4402" w:rsidRDefault="00EA4402" w:rsidP="00EA4402">
      <w:pPr>
        <w:spacing w:line="276" w:lineRule="auto"/>
        <w:contextualSpacing/>
        <w:rPr>
          <w:rFonts w:cs="Arial"/>
          <w:sz w:val="20"/>
          <w:szCs w:val="20"/>
        </w:rPr>
      </w:pPr>
    </w:p>
    <w:p w14:paraId="7A4FF3BB" w14:textId="5FB52647" w:rsidR="00EA4402" w:rsidRPr="000602D9" w:rsidRDefault="00EA4402" w:rsidP="00EA4402">
      <w:pPr>
        <w:spacing w:line="276" w:lineRule="auto"/>
        <w:contextualSpacing/>
        <w:rPr>
          <w:rFonts w:cs="Arial"/>
          <w:color w:val="FF0000"/>
          <w:sz w:val="28"/>
          <w:szCs w:val="28"/>
        </w:rPr>
      </w:pPr>
      <w:r w:rsidRPr="000602D9">
        <w:rPr>
          <w:rFonts w:cs="Arial"/>
          <w:color w:val="FF0000"/>
          <w:sz w:val="28"/>
          <w:szCs w:val="28"/>
        </w:rPr>
        <w:t>//</w:t>
      </w:r>
      <w:r w:rsidR="00675F5D" w:rsidRPr="000602D9">
        <w:rPr>
          <w:rFonts w:cs="Arial"/>
          <w:color w:val="FF0000"/>
          <w:sz w:val="28"/>
          <w:szCs w:val="28"/>
        </w:rPr>
        <w:t xml:space="preserve"> </w:t>
      </w:r>
      <w:r w:rsidRPr="000602D9">
        <w:rPr>
          <w:rFonts w:cs="Arial"/>
          <w:color w:val="FF0000"/>
          <w:sz w:val="28"/>
          <w:szCs w:val="28"/>
        </w:rPr>
        <w:t>END</w:t>
      </w:r>
      <w:r w:rsidR="00675F5D" w:rsidRPr="000602D9">
        <w:rPr>
          <w:rFonts w:cs="Arial"/>
          <w:color w:val="FF0000"/>
          <w:sz w:val="28"/>
          <w:szCs w:val="28"/>
        </w:rPr>
        <w:t xml:space="preserve"> </w:t>
      </w:r>
      <w:r w:rsidRPr="000602D9">
        <w:rPr>
          <w:rFonts w:cs="Arial"/>
          <w:color w:val="FF0000"/>
          <w:sz w:val="28"/>
          <w:szCs w:val="28"/>
        </w:rPr>
        <w:t>//</w:t>
      </w:r>
    </w:p>
    <w:p w14:paraId="72990C15" w14:textId="77777777" w:rsidR="000F178C" w:rsidRDefault="000F178C" w:rsidP="009760C3">
      <w:pPr>
        <w:rPr>
          <w:rFonts w:cs="Arial"/>
          <w:sz w:val="24"/>
          <w:szCs w:val="24"/>
        </w:rPr>
      </w:pPr>
    </w:p>
    <w:p w14:paraId="6A426713" w14:textId="77777777" w:rsidR="00433279" w:rsidRDefault="00433279" w:rsidP="00433279">
      <w:pPr>
        <w:rPr>
          <w:rFonts w:cs="Arial"/>
          <w:sz w:val="24"/>
          <w:szCs w:val="24"/>
        </w:rPr>
      </w:pPr>
      <w:r w:rsidRPr="009760C3">
        <w:rPr>
          <w:rFonts w:cs="Arial"/>
          <w:sz w:val="24"/>
          <w:szCs w:val="24"/>
        </w:rPr>
        <w:t xml:space="preserve">For more information, please contact </w:t>
      </w:r>
      <w:r w:rsidRPr="009760C3">
        <w:rPr>
          <w:rFonts w:cs="Arial"/>
          <w:color w:val="000000" w:themeColor="text1"/>
          <w:sz w:val="24"/>
          <w:szCs w:val="24"/>
        </w:rPr>
        <w:t>Katie Stanley</w:t>
      </w:r>
      <w:r>
        <w:rPr>
          <w:rFonts w:cs="Arial"/>
          <w:color w:val="000000" w:themeColor="text1"/>
          <w:sz w:val="24"/>
          <w:szCs w:val="24"/>
        </w:rPr>
        <w:t>,</w:t>
      </w:r>
      <w:r w:rsidRPr="009760C3">
        <w:rPr>
          <w:rFonts w:cs="Arial"/>
          <w:color w:val="000000" w:themeColor="text1"/>
          <w:sz w:val="24"/>
          <w:szCs w:val="24"/>
        </w:rPr>
        <w:t xml:space="preserve"> Communications team at </w:t>
      </w:r>
      <w:r w:rsidRPr="009760C3">
        <w:rPr>
          <w:rFonts w:cs="Arial"/>
          <w:sz w:val="24"/>
          <w:szCs w:val="24"/>
        </w:rPr>
        <w:t xml:space="preserve">NHS Somerset Communication at email </w:t>
      </w:r>
      <w:hyperlink r:id="rId15" w:history="1">
        <w:r w:rsidRPr="009760C3">
          <w:rPr>
            <w:rStyle w:val="Hyperlink"/>
            <w:rFonts w:cs="Arial"/>
            <w:sz w:val="24"/>
            <w:szCs w:val="24"/>
          </w:rPr>
          <w:t>somicb.communications@nhs.net</w:t>
        </w:r>
      </w:hyperlink>
      <w:r w:rsidRPr="009760C3">
        <w:rPr>
          <w:rFonts w:cs="Arial"/>
          <w:sz w:val="24"/>
          <w:szCs w:val="24"/>
        </w:rPr>
        <w:t>.</w:t>
      </w:r>
    </w:p>
    <w:p w14:paraId="04235F97" w14:textId="77777777" w:rsidR="009760C3" w:rsidRDefault="009760C3" w:rsidP="00EA4402">
      <w:pPr>
        <w:spacing w:line="276" w:lineRule="auto"/>
        <w:contextualSpacing/>
        <w:rPr>
          <w:sz w:val="28"/>
          <w:szCs w:val="28"/>
        </w:rPr>
      </w:pPr>
    </w:p>
    <w:p w14:paraId="306C7B13" w14:textId="77777777" w:rsidR="00AE2C77" w:rsidRPr="00AE2C77" w:rsidRDefault="00AE2C77" w:rsidP="00AE2C77">
      <w:pPr>
        <w:spacing w:line="276" w:lineRule="auto"/>
        <w:contextualSpacing/>
        <w:rPr>
          <w:sz w:val="24"/>
          <w:szCs w:val="24"/>
        </w:rPr>
      </w:pPr>
      <w:r w:rsidRPr="00AE2C77">
        <w:rPr>
          <w:sz w:val="24"/>
          <w:szCs w:val="24"/>
        </w:rPr>
        <w:t xml:space="preserve">NHS Somerset is responsible for commissioning health and care services for our 580,000 residents. We play a pivotal role in bringing organisations together to work as one integrated care system (ICS), for Somerset. Click here for more information on </w:t>
      </w:r>
      <w:hyperlink r:id="rId16" w:history="1">
        <w:r w:rsidRPr="00AE2C77">
          <w:rPr>
            <w:rStyle w:val="Hyperlink"/>
            <w:sz w:val="24"/>
            <w:szCs w:val="24"/>
          </w:rPr>
          <w:t>NHS Somerset</w:t>
        </w:r>
      </w:hyperlink>
      <w:r w:rsidRPr="00AE2C77">
        <w:rPr>
          <w:sz w:val="24"/>
          <w:szCs w:val="24"/>
        </w:rPr>
        <w:t xml:space="preserve"> </w:t>
      </w:r>
    </w:p>
    <w:p w14:paraId="2C1B1BB9" w14:textId="77777777" w:rsidR="00AE2C77" w:rsidRDefault="00AE2C77" w:rsidP="00EA4402">
      <w:pPr>
        <w:spacing w:line="276" w:lineRule="auto"/>
        <w:contextualSpacing/>
        <w:rPr>
          <w:sz w:val="28"/>
          <w:szCs w:val="28"/>
        </w:rPr>
      </w:pPr>
    </w:p>
    <w:sectPr w:rsidR="00AE2C77" w:rsidSect="002E5E3C">
      <w:headerReference w:type="default" r:id="rId17"/>
      <w:footerReference w:type="default" r:id="rId18"/>
      <w:pgSz w:w="11900" w:h="16840"/>
      <w:pgMar w:top="1440" w:right="1440" w:bottom="2347" w:left="1440" w:header="459" w:footer="17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4B898" w14:textId="77777777" w:rsidR="00ED321D" w:rsidRDefault="00ED321D" w:rsidP="00A975BD">
      <w:r>
        <w:separator/>
      </w:r>
    </w:p>
  </w:endnote>
  <w:endnote w:type="continuationSeparator" w:id="0">
    <w:p w14:paraId="218ED67A" w14:textId="77777777" w:rsidR="00ED321D" w:rsidRDefault="00ED321D" w:rsidP="00A975BD">
      <w:r>
        <w:continuationSeparator/>
      </w:r>
    </w:p>
  </w:endnote>
  <w:endnote w:type="continuationNotice" w:id="1">
    <w:p w14:paraId="05C4396F" w14:textId="77777777" w:rsidR="00ED321D" w:rsidRDefault="00ED32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A809B" w14:textId="77777777" w:rsidR="00EA4402" w:rsidRPr="00065DC1" w:rsidRDefault="00EA4402" w:rsidP="00EA4402">
    <w:pPr>
      <w:spacing w:line="276" w:lineRule="auto"/>
      <w:textAlignment w:val="baseline"/>
      <w:rPr>
        <w:rFonts w:eastAsia="Arial" w:cs="Arial"/>
      </w:rPr>
    </w:pPr>
  </w:p>
  <w:p w14:paraId="05D79C68" w14:textId="77777777" w:rsidR="00EA4402" w:rsidRPr="00EA4402" w:rsidRDefault="00EA4402" w:rsidP="00EA4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35D0B" w14:textId="77777777" w:rsidR="00ED321D" w:rsidRDefault="00ED321D" w:rsidP="00A975BD">
      <w:r>
        <w:separator/>
      </w:r>
    </w:p>
  </w:footnote>
  <w:footnote w:type="continuationSeparator" w:id="0">
    <w:p w14:paraId="7DFBD37C" w14:textId="77777777" w:rsidR="00ED321D" w:rsidRDefault="00ED321D" w:rsidP="00A975BD">
      <w:r>
        <w:continuationSeparator/>
      </w:r>
    </w:p>
  </w:footnote>
  <w:footnote w:type="continuationNotice" w:id="1">
    <w:p w14:paraId="68D6CD70" w14:textId="77777777" w:rsidR="00ED321D" w:rsidRDefault="00ED32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03E2B" w14:textId="48FC97FD" w:rsidR="00763E04" w:rsidRDefault="00763E04" w:rsidP="00763E04">
    <w:pPr>
      <w:pStyle w:val="Header"/>
      <w:tabs>
        <w:tab w:val="clear" w:pos="9026"/>
        <w:tab w:val="right" w:pos="9020"/>
      </w:tabs>
      <w:ind w:left="-851"/>
      <w:rPr>
        <w:rStyle w:val="Style8"/>
      </w:rPr>
    </w:pPr>
  </w:p>
  <w:p w14:paraId="56FDE9B3" w14:textId="6703EFE8" w:rsidR="00763E04" w:rsidRDefault="00EE68E4" w:rsidP="00EE68E4">
    <w:pPr>
      <w:pStyle w:val="Header"/>
      <w:tabs>
        <w:tab w:val="clear" w:pos="9026"/>
        <w:tab w:val="right" w:pos="9020"/>
      </w:tabs>
      <w:ind w:left="-851"/>
      <w:rPr>
        <w:sz w:val="26"/>
        <w:szCs w:val="26"/>
      </w:rPr>
    </w:pPr>
    <w:r w:rsidRPr="00C0735C">
      <w:rPr>
        <w:noProof/>
      </w:rPr>
      <w:drawing>
        <wp:inline distT="0" distB="0" distL="0" distR="0" wp14:anchorId="7E0F532B" wp14:editId="2CF68D5C">
          <wp:extent cx="1485900" cy="926670"/>
          <wp:effectExtent l="0" t="0" r="0" b="0"/>
          <wp:docPr id="2123851193" name="Picture 2123851193" descr="Picture o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ure of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111" cy="942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1C5B" w:rsidRPr="000415B1">
      <w:rPr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3F5893C" wp14:editId="0DC2D78B">
          <wp:simplePos x="0" y="0"/>
          <wp:positionH relativeFrom="margin">
            <wp:posOffset>3035935</wp:posOffset>
          </wp:positionH>
          <wp:positionV relativeFrom="margin">
            <wp:posOffset>-1129665</wp:posOffset>
          </wp:positionV>
          <wp:extent cx="3215005" cy="847725"/>
          <wp:effectExtent l="0" t="0" r="0" b="0"/>
          <wp:wrapSquare wrapText="bothSides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500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1C5B">
      <w:rPr>
        <w:sz w:val="26"/>
        <w:szCs w:val="26"/>
      </w:rPr>
      <w:tab/>
    </w:r>
  </w:p>
  <w:p w14:paraId="65FB565C" w14:textId="19651D80" w:rsidR="009E6115" w:rsidRDefault="009E6115" w:rsidP="00763E04">
    <w:pPr>
      <w:pStyle w:val="Header"/>
      <w:tabs>
        <w:tab w:val="clear" w:pos="9026"/>
        <w:tab w:val="right" w:pos="9020"/>
      </w:tabs>
      <w:ind w:left="-851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41C3"/>
    <w:multiLevelType w:val="hybridMultilevel"/>
    <w:tmpl w:val="F6582B36"/>
    <w:lvl w:ilvl="0" w:tplc="61B24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2E70"/>
    <w:multiLevelType w:val="hybridMultilevel"/>
    <w:tmpl w:val="7104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E22D6"/>
    <w:multiLevelType w:val="multilevel"/>
    <w:tmpl w:val="5B62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537A9"/>
    <w:multiLevelType w:val="hybridMultilevel"/>
    <w:tmpl w:val="8B34CF18"/>
    <w:lvl w:ilvl="0" w:tplc="E8C804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16FC6"/>
    <w:multiLevelType w:val="hybridMultilevel"/>
    <w:tmpl w:val="6E46FF88"/>
    <w:lvl w:ilvl="0" w:tplc="07C22066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C0531"/>
    <w:multiLevelType w:val="hybridMultilevel"/>
    <w:tmpl w:val="9B104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23E26"/>
    <w:multiLevelType w:val="multilevel"/>
    <w:tmpl w:val="D2D2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220E23"/>
    <w:multiLevelType w:val="multilevel"/>
    <w:tmpl w:val="E992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0D6F71"/>
    <w:multiLevelType w:val="multilevel"/>
    <w:tmpl w:val="0772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E82C4E"/>
    <w:multiLevelType w:val="multilevel"/>
    <w:tmpl w:val="BDE6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434492"/>
    <w:multiLevelType w:val="multilevel"/>
    <w:tmpl w:val="9FDA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FE04A7"/>
    <w:multiLevelType w:val="multilevel"/>
    <w:tmpl w:val="3930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773819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29D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8AD7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B2A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243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343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EE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946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4AE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62899"/>
    <w:multiLevelType w:val="hybridMultilevel"/>
    <w:tmpl w:val="6F50C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14678"/>
    <w:multiLevelType w:val="multilevel"/>
    <w:tmpl w:val="4AB6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A1E454"/>
    <w:multiLevelType w:val="hybridMultilevel"/>
    <w:tmpl w:val="FCAA9A5C"/>
    <w:lvl w:ilvl="0" w:tplc="22962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260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4D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167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0B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F67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63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243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B62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6783E"/>
    <w:multiLevelType w:val="hybridMultilevel"/>
    <w:tmpl w:val="58C4E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386284">
    <w:abstractNumId w:val="15"/>
  </w:num>
  <w:num w:numId="2" w16cid:durableId="1197768373">
    <w:abstractNumId w:val="12"/>
  </w:num>
  <w:num w:numId="3" w16cid:durableId="1939024411">
    <w:abstractNumId w:val="0"/>
  </w:num>
  <w:num w:numId="4" w16cid:durableId="669986184">
    <w:abstractNumId w:val="4"/>
  </w:num>
  <w:num w:numId="5" w16cid:durableId="2123104842">
    <w:abstractNumId w:val="1"/>
  </w:num>
  <w:num w:numId="6" w16cid:durableId="2062247526">
    <w:abstractNumId w:val="5"/>
  </w:num>
  <w:num w:numId="7" w16cid:durableId="1720402444">
    <w:abstractNumId w:val="16"/>
  </w:num>
  <w:num w:numId="8" w16cid:durableId="1519660987">
    <w:abstractNumId w:val="14"/>
  </w:num>
  <w:num w:numId="9" w16cid:durableId="17582498">
    <w:abstractNumId w:val="11"/>
  </w:num>
  <w:num w:numId="10" w16cid:durableId="259068794">
    <w:abstractNumId w:val="3"/>
  </w:num>
  <w:num w:numId="11" w16cid:durableId="381834658">
    <w:abstractNumId w:val="13"/>
  </w:num>
  <w:num w:numId="12" w16cid:durableId="337195475">
    <w:abstractNumId w:val="10"/>
  </w:num>
  <w:num w:numId="13" w16cid:durableId="880484991">
    <w:abstractNumId w:val="6"/>
  </w:num>
  <w:num w:numId="14" w16cid:durableId="773592770">
    <w:abstractNumId w:val="8"/>
  </w:num>
  <w:num w:numId="15" w16cid:durableId="214899507">
    <w:abstractNumId w:val="7"/>
  </w:num>
  <w:num w:numId="16" w16cid:durableId="953680430">
    <w:abstractNumId w:val="9"/>
  </w:num>
  <w:num w:numId="17" w16cid:durableId="1152988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9B"/>
    <w:rsid w:val="000012F4"/>
    <w:rsid w:val="0000332F"/>
    <w:rsid w:val="000118BF"/>
    <w:rsid w:val="00012D4C"/>
    <w:rsid w:val="00014A05"/>
    <w:rsid w:val="00014E1B"/>
    <w:rsid w:val="00015AB4"/>
    <w:rsid w:val="0001788C"/>
    <w:rsid w:val="00020C94"/>
    <w:rsid w:val="00025975"/>
    <w:rsid w:val="00025E5A"/>
    <w:rsid w:val="00026718"/>
    <w:rsid w:val="00030267"/>
    <w:rsid w:val="00034F48"/>
    <w:rsid w:val="00035DF4"/>
    <w:rsid w:val="00035F6F"/>
    <w:rsid w:val="00045E5B"/>
    <w:rsid w:val="00052465"/>
    <w:rsid w:val="00055002"/>
    <w:rsid w:val="000602D9"/>
    <w:rsid w:val="000620EB"/>
    <w:rsid w:val="0006556F"/>
    <w:rsid w:val="00065DC1"/>
    <w:rsid w:val="00070896"/>
    <w:rsid w:val="000752C6"/>
    <w:rsid w:val="000767A8"/>
    <w:rsid w:val="000778D1"/>
    <w:rsid w:val="00080580"/>
    <w:rsid w:val="0008610E"/>
    <w:rsid w:val="0009488A"/>
    <w:rsid w:val="00094A87"/>
    <w:rsid w:val="000955DA"/>
    <w:rsid w:val="000A194B"/>
    <w:rsid w:val="000A1F27"/>
    <w:rsid w:val="000A38DB"/>
    <w:rsid w:val="000A6A0F"/>
    <w:rsid w:val="000B5BCF"/>
    <w:rsid w:val="000B7372"/>
    <w:rsid w:val="000C424C"/>
    <w:rsid w:val="000C49F8"/>
    <w:rsid w:val="000D1302"/>
    <w:rsid w:val="000D2057"/>
    <w:rsid w:val="000D3601"/>
    <w:rsid w:val="000E447A"/>
    <w:rsid w:val="000E4932"/>
    <w:rsid w:val="000F178C"/>
    <w:rsid w:val="000F4D37"/>
    <w:rsid w:val="0010103B"/>
    <w:rsid w:val="0010245A"/>
    <w:rsid w:val="0010471F"/>
    <w:rsid w:val="00105B5E"/>
    <w:rsid w:val="0010740C"/>
    <w:rsid w:val="00113B7B"/>
    <w:rsid w:val="00116B0C"/>
    <w:rsid w:val="001172DA"/>
    <w:rsid w:val="00117B80"/>
    <w:rsid w:val="001312CC"/>
    <w:rsid w:val="00132448"/>
    <w:rsid w:val="001342C2"/>
    <w:rsid w:val="001414EC"/>
    <w:rsid w:val="001419EB"/>
    <w:rsid w:val="00146765"/>
    <w:rsid w:val="00150172"/>
    <w:rsid w:val="00150684"/>
    <w:rsid w:val="00153367"/>
    <w:rsid w:val="0015402E"/>
    <w:rsid w:val="00156DF8"/>
    <w:rsid w:val="00167531"/>
    <w:rsid w:val="001676FF"/>
    <w:rsid w:val="001679CB"/>
    <w:rsid w:val="00170365"/>
    <w:rsid w:val="00177568"/>
    <w:rsid w:val="00177DC3"/>
    <w:rsid w:val="001831CA"/>
    <w:rsid w:val="001838EE"/>
    <w:rsid w:val="00184844"/>
    <w:rsid w:val="00184AF9"/>
    <w:rsid w:val="00192434"/>
    <w:rsid w:val="001A2FC3"/>
    <w:rsid w:val="001A3732"/>
    <w:rsid w:val="001A6A9F"/>
    <w:rsid w:val="001B265B"/>
    <w:rsid w:val="001C1180"/>
    <w:rsid w:val="001C380B"/>
    <w:rsid w:val="001C4082"/>
    <w:rsid w:val="001C6CEC"/>
    <w:rsid w:val="001D0D8D"/>
    <w:rsid w:val="001F3F5E"/>
    <w:rsid w:val="002009AA"/>
    <w:rsid w:val="00203449"/>
    <w:rsid w:val="00206F96"/>
    <w:rsid w:val="0021245C"/>
    <w:rsid w:val="0021318A"/>
    <w:rsid w:val="002143DD"/>
    <w:rsid w:val="00216975"/>
    <w:rsid w:val="002215A1"/>
    <w:rsid w:val="00226717"/>
    <w:rsid w:val="002269B9"/>
    <w:rsid w:val="00242908"/>
    <w:rsid w:val="002458A9"/>
    <w:rsid w:val="00245F0D"/>
    <w:rsid w:val="00251482"/>
    <w:rsid w:val="0026549C"/>
    <w:rsid w:val="0027281A"/>
    <w:rsid w:val="00274A8B"/>
    <w:rsid w:val="00275508"/>
    <w:rsid w:val="00282D0B"/>
    <w:rsid w:val="00284B4F"/>
    <w:rsid w:val="00290295"/>
    <w:rsid w:val="00291502"/>
    <w:rsid w:val="00291D2B"/>
    <w:rsid w:val="00292257"/>
    <w:rsid w:val="002930B4"/>
    <w:rsid w:val="002A2C31"/>
    <w:rsid w:val="002B6B4A"/>
    <w:rsid w:val="002B79A6"/>
    <w:rsid w:val="002C2FF1"/>
    <w:rsid w:val="002C4F4C"/>
    <w:rsid w:val="002C5B5F"/>
    <w:rsid w:val="002D0AB4"/>
    <w:rsid w:val="002D26EA"/>
    <w:rsid w:val="002D2CB3"/>
    <w:rsid w:val="002D45C0"/>
    <w:rsid w:val="002D725F"/>
    <w:rsid w:val="002D7544"/>
    <w:rsid w:val="002E208D"/>
    <w:rsid w:val="002E5E3C"/>
    <w:rsid w:val="002F1100"/>
    <w:rsid w:val="0030317C"/>
    <w:rsid w:val="00304E9E"/>
    <w:rsid w:val="00305415"/>
    <w:rsid w:val="00305B4F"/>
    <w:rsid w:val="00311534"/>
    <w:rsid w:val="00313FB4"/>
    <w:rsid w:val="003154A9"/>
    <w:rsid w:val="00315D24"/>
    <w:rsid w:val="00316E34"/>
    <w:rsid w:val="00320BA0"/>
    <w:rsid w:val="00321EC4"/>
    <w:rsid w:val="00322637"/>
    <w:rsid w:val="00323A4C"/>
    <w:rsid w:val="0032501D"/>
    <w:rsid w:val="00325BC4"/>
    <w:rsid w:val="00330B30"/>
    <w:rsid w:val="00330F71"/>
    <w:rsid w:val="00331D49"/>
    <w:rsid w:val="00334026"/>
    <w:rsid w:val="00335E90"/>
    <w:rsid w:val="003456BB"/>
    <w:rsid w:val="00354BC2"/>
    <w:rsid w:val="00364F28"/>
    <w:rsid w:val="00371B48"/>
    <w:rsid w:val="00371F6E"/>
    <w:rsid w:val="00374242"/>
    <w:rsid w:val="00381A1A"/>
    <w:rsid w:val="00386AA2"/>
    <w:rsid w:val="003870A6"/>
    <w:rsid w:val="00391414"/>
    <w:rsid w:val="00394BC4"/>
    <w:rsid w:val="003950DD"/>
    <w:rsid w:val="00395BA9"/>
    <w:rsid w:val="00396843"/>
    <w:rsid w:val="003A0F44"/>
    <w:rsid w:val="003A2DCB"/>
    <w:rsid w:val="003A4E37"/>
    <w:rsid w:val="003A5D3F"/>
    <w:rsid w:val="003C1F5F"/>
    <w:rsid w:val="003C6B97"/>
    <w:rsid w:val="003D0812"/>
    <w:rsid w:val="003E0A41"/>
    <w:rsid w:val="003E1F08"/>
    <w:rsid w:val="003E5169"/>
    <w:rsid w:val="003F7546"/>
    <w:rsid w:val="00400B13"/>
    <w:rsid w:val="004026BF"/>
    <w:rsid w:val="00405731"/>
    <w:rsid w:val="004079FC"/>
    <w:rsid w:val="00412AFB"/>
    <w:rsid w:val="00420BAB"/>
    <w:rsid w:val="004258A0"/>
    <w:rsid w:val="00426450"/>
    <w:rsid w:val="00430FB2"/>
    <w:rsid w:val="00430FEF"/>
    <w:rsid w:val="00433279"/>
    <w:rsid w:val="00437CE2"/>
    <w:rsid w:val="00441058"/>
    <w:rsid w:val="004417BC"/>
    <w:rsid w:val="00444EB2"/>
    <w:rsid w:val="00445E3F"/>
    <w:rsid w:val="00453D97"/>
    <w:rsid w:val="00457596"/>
    <w:rsid w:val="00463CBB"/>
    <w:rsid w:val="00464DE3"/>
    <w:rsid w:val="00465BDE"/>
    <w:rsid w:val="00472973"/>
    <w:rsid w:val="00472C74"/>
    <w:rsid w:val="00473689"/>
    <w:rsid w:val="004739B6"/>
    <w:rsid w:val="00474630"/>
    <w:rsid w:val="00477A86"/>
    <w:rsid w:val="00477C62"/>
    <w:rsid w:val="00482170"/>
    <w:rsid w:val="0049089C"/>
    <w:rsid w:val="00495BBD"/>
    <w:rsid w:val="0049609C"/>
    <w:rsid w:val="00496FB4"/>
    <w:rsid w:val="00497B00"/>
    <w:rsid w:val="00497D11"/>
    <w:rsid w:val="004A4238"/>
    <w:rsid w:val="004A6F28"/>
    <w:rsid w:val="004B1DA1"/>
    <w:rsid w:val="004B2D58"/>
    <w:rsid w:val="004B63CE"/>
    <w:rsid w:val="004B6A0D"/>
    <w:rsid w:val="004B78C9"/>
    <w:rsid w:val="004C6C24"/>
    <w:rsid w:val="004D171B"/>
    <w:rsid w:val="004D5DB1"/>
    <w:rsid w:val="004D6326"/>
    <w:rsid w:val="004E17FD"/>
    <w:rsid w:val="004E6F43"/>
    <w:rsid w:val="004F42A1"/>
    <w:rsid w:val="004F468B"/>
    <w:rsid w:val="004F5E91"/>
    <w:rsid w:val="004F69FA"/>
    <w:rsid w:val="004F6CFC"/>
    <w:rsid w:val="00505E78"/>
    <w:rsid w:val="005078CA"/>
    <w:rsid w:val="005112F9"/>
    <w:rsid w:val="00515930"/>
    <w:rsid w:val="0051641B"/>
    <w:rsid w:val="00520C3F"/>
    <w:rsid w:val="005211CE"/>
    <w:rsid w:val="00521E1A"/>
    <w:rsid w:val="00522297"/>
    <w:rsid w:val="005300CC"/>
    <w:rsid w:val="005368C0"/>
    <w:rsid w:val="00540669"/>
    <w:rsid w:val="00540E53"/>
    <w:rsid w:val="00544BD6"/>
    <w:rsid w:val="00550092"/>
    <w:rsid w:val="00551AD9"/>
    <w:rsid w:val="00551ADF"/>
    <w:rsid w:val="00560DE4"/>
    <w:rsid w:val="005613B9"/>
    <w:rsid w:val="00562919"/>
    <w:rsid w:val="00576EAF"/>
    <w:rsid w:val="00581873"/>
    <w:rsid w:val="00582DED"/>
    <w:rsid w:val="00585EAE"/>
    <w:rsid w:val="00590E5F"/>
    <w:rsid w:val="0059332D"/>
    <w:rsid w:val="005953DB"/>
    <w:rsid w:val="005A49B0"/>
    <w:rsid w:val="005B11E8"/>
    <w:rsid w:val="005B16FB"/>
    <w:rsid w:val="005B47BA"/>
    <w:rsid w:val="005B7022"/>
    <w:rsid w:val="005C1F3D"/>
    <w:rsid w:val="005D05BE"/>
    <w:rsid w:val="005D0683"/>
    <w:rsid w:val="005D0E4E"/>
    <w:rsid w:val="005E1EE7"/>
    <w:rsid w:val="005E2D14"/>
    <w:rsid w:val="005E6D7C"/>
    <w:rsid w:val="005E7447"/>
    <w:rsid w:val="005F0F2E"/>
    <w:rsid w:val="005F6F3D"/>
    <w:rsid w:val="006016E8"/>
    <w:rsid w:val="006151CE"/>
    <w:rsid w:val="00623A58"/>
    <w:rsid w:val="00624153"/>
    <w:rsid w:val="006256BA"/>
    <w:rsid w:val="006258F5"/>
    <w:rsid w:val="00630F86"/>
    <w:rsid w:val="00632C62"/>
    <w:rsid w:val="00632F53"/>
    <w:rsid w:val="006355AE"/>
    <w:rsid w:val="00635E65"/>
    <w:rsid w:val="006362BC"/>
    <w:rsid w:val="006373E4"/>
    <w:rsid w:val="00637509"/>
    <w:rsid w:val="00646F51"/>
    <w:rsid w:val="0065003D"/>
    <w:rsid w:val="0065323D"/>
    <w:rsid w:val="006541DA"/>
    <w:rsid w:val="00656183"/>
    <w:rsid w:val="006575CF"/>
    <w:rsid w:val="00663FB4"/>
    <w:rsid w:val="00667DBF"/>
    <w:rsid w:val="00671FC4"/>
    <w:rsid w:val="00675BA3"/>
    <w:rsid w:val="00675F5D"/>
    <w:rsid w:val="0068111D"/>
    <w:rsid w:val="006812C7"/>
    <w:rsid w:val="00682750"/>
    <w:rsid w:val="00684BAD"/>
    <w:rsid w:val="00687D4C"/>
    <w:rsid w:val="006932BC"/>
    <w:rsid w:val="006A216A"/>
    <w:rsid w:val="006A357E"/>
    <w:rsid w:val="006A5026"/>
    <w:rsid w:val="006B55EB"/>
    <w:rsid w:val="006B7E5E"/>
    <w:rsid w:val="006C0B85"/>
    <w:rsid w:val="006C2AAC"/>
    <w:rsid w:val="006C7DDB"/>
    <w:rsid w:val="006D2309"/>
    <w:rsid w:val="006D69E1"/>
    <w:rsid w:val="006D70E9"/>
    <w:rsid w:val="006D7ED7"/>
    <w:rsid w:val="006E53C8"/>
    <w:rsid w:val="006E73EC"/>
    <w:rsid w:val="006F582C"/>
    <w:rsid w:val="006F7637"/>
    <w:rsid w:val="00702C1A"/>
    <w:rsid w:val="00703D0D"/>
    <w:rsid w:val="007059C4"/>
    <w:rsid w:val="007068A3"/>
    <w:rsid w:val="00711644"/>
    <w:rsid w:val="00711834"/>
    <w:rsid w:val="00713CDD"/>
    <w:rsid w:val="007240EB"/>
    <w:rsid w:val="007267F7"/>
    <w:rsid w:val="00726FA0"/>
    <w:rsid w:val="0073200B"/>
    <w:rsid w:val="00732ED7"/>
    <w:rsid w:val="0073642C"/>
    <w:rsid w:val="007366F4"/>
    <w:rsid w:val="00736E87"/>
    <w:rsid w:val="00740436"/>
    <w:rsid w:val="00740A89"/>
    <w:rsid w:val="007450EE"/>
    <w:rsid w:val="00751A56"/>
    <w:rsid w:val="00751C3B"/>
    <w:rsid w:val="00755C46"/>
    <w:rsid w:val="00762477"/>
    <w:rsid w:val="00763E04"/>
    <w:rsid w:val="0077623A"/>
    <w:rsid w:val="007806FA"/>
    <w:rsid w:val="007824C1"/>
    <w:rsid w:val="00787195"/>
    <w:rsid w:val="00790D34"/>
    <w:rsid w:val="00791C5B"/>
    <w:rsid w:val="00794D24"/>
    <w:rsid w:val="007A1512"/>
    <w:rsid w:val="007A319E"/>
    <w:rsid w:val="007A466E"/>
    <w:rsid w:val="007A7437"/>
    <w:rsid w:val="007B0B5E"/>
    <w:rsid w:val="007B5C6F"/>
    <w:rsid w:val="007C1EB8"/>
    <w:rsid w:val="007C4059"/>
    <w:rsid w:val="007C6DF9"/>
    <w:rsid w:val="007D096A"/>
    <w:rsid w:val="007D0FE1"/>
    <w:rsid w:val="007D4FAA"/>
    <w:rsid w:val="007E5138"/>
    <w:rsid w:val="007E7944"/>
    <w:rsid w:val="007F633D"/>
    <w:rsid w:val="00814681"/>
    <w:rsid w:val="00814958"/>
    <w:rsid w:val="008204E2"/>
    <w:rsid w:val="00821B95"/>
    <w:rsid w:val="00822646"/>
    <w:rsid w:val="00825934"/>
    <w:rsid w:val="00825FC9"/>
    <w:rsid w:val="00826523"/>
    <w:rsid w:val="00832BA2"/>
    <w:rsid w:val="0083372E"/>
    <w:rsid w:val="00837C27"/>
    <w:rsid w:val="008402CF"/>
    <w:rsid w:val="00842A95"/>
    <w:rsid w:val="00847208"/>
    <w:rsid w:val="00851D27"/>
    <w:rsid w:val="0085649B"/>
    <w:rsid w:val="00856AEA"/>
    <w:rsid w:val="00860915"/>
    <w:rsid w:val="008620D4"/>
    <w:rsid w:val="00863555"/>
    <w:rsid w:val="00865CE1"/>
    <w:rsid w:val="008723BA"/>
    <w:rsid w:val="008736FD"/>
    <w:rsid w:val="00873B10"/>
    <w:rsid w:val="008760F6"/>
    <w:rsid w:val="00876AB2"/>
    <w:rsid w:val="0087717B"/>
    <w:rsid w:val="00881CF1"/>
    <w:rsid w:val="008829F3"/>
    <w:rsid w:val="00890225"/>
    <w:rsid w:val="0089357D"/>
    <w:rsid w:val="008957FB"/>
    <w:rsid w:val="008973B0"/>
    <w:rsid w:val="008A26AD"/>
    <w:rsid w:val="008A3130"/>
    <w:rsid w:val="008B1F2D"/>
    <w:rsid w:val="008B3E2F"/>
    <w:rsid w:val="008B5CE4"/>
    <w:rsid w:val="008B6DD9"/>
    <w:rsid w:val="008C1E15"/>
    <w:rsid w:val="008C5D09"/>
    <w:rsid w:val="008C716E"/>
    <w:rsid w:val="008D4646"/>
    <w:rsid w:val="008D51C7"/>
    <w:rsid w:val="008D6612"/>
    <w:rsid w:val="008E03AD"/>
    <w:rsid w:val="008E4169"/>
    <w:rsid w:val="008E5863"/>
    <w:rsid w:val="008E677C"/>
    <w:rsid w:val="008F077D"/>
    <w:rsid w:val="008F4D3C"/>
    <w:rsid w:val="008F5690"/>
    <w:rsid w:val="008F5950"/>
    <w:rsid w:val="008F65FE"/>
    <w:rsid w:val="00910428"/>
    <w:rsid w:val="00910E4C"/>
    <w:rsid w:val="00910FBC"/>
    <w:rsid w:val="00911C43"/>
    <w:rsid w:val="0091283C"/>
    <w:rsid w:val="00912C1C"/>
    <w:rsid w:val="009149ED"/>
    <w:rsid w:val="00914F32"/>
    <w:rsid w:val="009177DA"/>
    <w:rsid w:val="00924197"/>
    <w:rsid w:val="00925E2E"/>
    <w:rsid w:val="009262FF"/>
    <w:rsid w:val="00926B4E"/>
    <w:rsid w:val="00930F27"/>
    <w:rsid w:val="00931256"/>
    <w:rsid w:val="0093524F"/>
    <w:rsid w:val="00937969"/>
    <w:rsid w:val="00945CA9"/>
    <w:rsid w:val="00946AFD"/>
    <w:rsid w:val="00947D9B"/>
    <w:rsid w:val="00954D8C"/>
    <w:rsid w:val="009564F1"/>
    <w:rsid w:val="00960BC5"/>
    <w:rsid w:val="00961BD9"/>
    <w:rsid w:val="0096293E"/>
    <w:rsid w:val="00967813"/>
    <w:rsid w:val="0097146F"/>
    <w:rsid w:val="009738A8"/>
    <w:rsid w:val="009760C3"/>
    <w:rsid w:val="00977B3D"/>
    <w:rsid w:val="00980598"/>
    <w:rsid w:val="00980D30"/>
    <w:rsid w:val="00981B07"/>
    <w:rsid w:val="00985371"/>
    <w:rsid w:val="00985C56"/>
    <w:rsid w:val="00985D94"/>
    <w:rsid w:val="00993CBF"/>
    <w:rsid w:val="009958B9"/>
    <w:rsid w:val="0099767B"/>
    <w:rsid w:val="009A4CE2"/>
    <w:rsid w:val="009B25D9"/>
    <w:rsid w:val="009B382C"/>
    <w:rsid w:val="009B3CCA"/>
    <w:rsid w:val="009C656A"/>
    <w:rsid w:val="009D0E81"/>
    <w:rsid w:val="009D0FF4"/>
    <w:rsid w:val="009D61FA"/>
    <w:rsid w:val="009E1294"/>
    <w:rsid w:val="009E2F92"/>
    <w:rsid w:val="009E6115"/>
    <w:rsid w:val="009F1A28"/>
    <w:rsid w:val="009F4DBE"/>
    <w:rsid w:val="009F7733"/>
    <w:rsid w:val="00A07920"/>
    <w:rsid w:val="00A11891"/>
    <w:rsid w:val="00A14FC7"/>
    <w:rsid w:val="00A222B3"/>
    <w:rsid w:val="00A25118"/>
    <w:rsid w:val="00A33793"/>
    <w:rsid w:val="00A3550B"/>
    <w:rsid w:val="00A35821"/>
    <w:rsid w:val="00A36617"/>
    <w:rsid w:val="00A36760"/>
    <w:rsid w:val="00A4048D"/>
    <w:rsid w:val="00A41A5B"/>
    <w:rsid w:val="00A427ED"/>
    <w:rsid w:val="00A52A66"/>
    <w:rsid w:val="00A54934"/>
    <w:rsid w:val="00A57E4E"/>
    <w:rsid w:val="00A70A18"/>
    <w:rsid w:val="00A711EC"/>
    <w:rsid w:val="00A71B93"/>
    <w:rsid w:val="00A71CA0"/>
    <w:rsid w:val="00A975BD"/>
    <w:rsid w:val="00AA1335"/>
    <w:rsid w:val="00AA2C50"/>
    <w:rsid w:val="00AA45D2"/>
    <w:rsid w:val="00AA6352"/>
    <w:rsid w:val="00AB413B"/>
    <w:rsid w:val="00AB7A10"/>
    <w:rsid w:val="00AC0C23"/>
    <w:rsid w:val="00AC16E2"/>
    <w:rsid w:val="00AC1A29"/>
    <w:rsid w:val="00AC785A"/>
    <w:rsid w:val="00AD51DD"/>
    <w:rsid w:val="00AD61C3"/>
    <w:rsid w:val="00AD6BC7"/>
    <w:rsid w:val="00AD78BE"/>
    <w:rsid w:val="00AE1602"/>
    <w:rsid w:val="00AE2C77"/>
    <w:rsid w:val="00AE43BA"/>
    <w:rsid w:val="00AF18E5"/>
    <w:rsid w:val="00AF657A"/>
    <w:rsid w:val="00AF7696"/>
    <w:rsid w:val="00B012DF"/>
    <w:rsid w:val="00B0198D"/>
    <w:rsid w:val="00B02263"/>
    <w:rsid w:val="00B02922"/>
    <w:rsid w:val="00B04170"/>
    <w:rsid w:val="00B05CF6"/>
    <w:rsid w:val="00B12A4C"/>
    <w:rsid w:val="00B14290"/>
    <w:rsid w:val="00B150BE"/>
    <w:rsid w:val="00B21834"/>
    <w:rsid w:val="00B21CB0"/>
    <w:rsid w:val="00B23EEA"/>
    <w:rsid w:val="00B25761"/>
    <w:rsid w:val="00B27033"/>
    <w:rsid w:val="00B33D2B"/>
    <w:rsid w:val="00B34DC1"/>
    <w:rsid w:val="00B37441"/>
    <w:rsid w:val="00B453A0"/>
    <w:rsid w:val="00B463ED"/>
    <w:rsid w:val="00B54879"/>
    <w:rsid w:val="00B57696"/>
    <w:rsid w:val="00B64D61"/>
    <w:rsid w:val="00B66187"/>
    <w:rsid w:val="00B73FB7"/>
    <w:rsid w:val="00B74E92"/>
    <w:rsid w:val="00B86881"/>
    <w:rsid w:val="00BA2776"/>
    <w:rsid w:val="00BA3726"/>
    <w:rsid w:val="00BB12E8"/>
    <w:rsid w:val="00BB3CBF"/>
    <w:rsid w:val="00BB7DD1"/>
    <w:rsid w:val="00BC13CA"/>
    <w:rsid w:val="00BC41C5"/>
    <w:rsid w:val="00BC4F45"/>
    <w:rsid w:val="00BC77E0"/>
    <w:rsid w:val="00BD3C65"/>
    <w:rsid w:val="00BD43B2"/>
    <w:rsid w:val="00BD5EB4"/>
    <w:rsid w:val="00BD60F7"/>
    <w:rsid w:val="00BD66DD"/>
    <w:rsid w:val="00BD7798"/>
    <w:rsid w:val="00BE0E6B"/>
    <w:rsid w:val="00BE190E"/>
    <w:rsid w:val="00BE3446"/>
    <w:rsid w:val="00BF0DBC"/>
    <w:rsid w:val="00BF2727"/>
    <w:rsid w:val="00BF739D"/>
    <w:rsid w:val="00C017CB"/>
    <w:rsid w:val="00C01C88"/>
    <w:rsid w:val="00C039D3"/>
    <w:rsid w:val="00C100FD"/>
    <w:rsid w:val="00C13AA8"/>
    <w:rsid w:val="00C14F4C"/>
    <w:rsid w:val="00C20A43"/>
    <w:rsid w:val="00C245AF"/>
    <w:rsid w:val="00C319B9"/>
    <w:rsid w:val="00C33113"/>
    <w:rsid w:val="00C341A8"/>
    <w:rsid w:val="00C37988"/>
    <w:rsid w:val="00C43A23"/>
    <w:rsid w:val="00C45999"/>
    <w:rsid w:val="00C5547C"/>
    <w:rsid w:val="00C56D7D"/>
    <w:rsid w:val="00C57950"/>
    <w:rsid w:val="00C57C45"/>
    <w:rsid w:val="00C60BB4"/>
    <w:rsid w:val="00C635A5"/>
    <w:rsid w:val="00C637AF"/>
    <w:rsid w:val="00C63AB8"/>
    <w:rsid w:val="00C70149"/>
    <w:rsid w:val="00C7560A"/>
    <w:rsid w:val="00C778FE"/>
    <w:rsid w:val="00C77B56"/>
    <w:rsid w:val="00C81083"/>
    <w:rsid w:val="00C812BE"/>
    <w:rsid w:val="00C81CB7"/>
    <w:rsid w:val="00C84191"/>
    <w:rsid w:val="00C855DD"/>
    <w:rsid w:val="00C8560B"/>
    <w:rsid w:val="00C864F7"/>
    <w:rsid w:val="00C86D28"/>
    <w:rsid w:val="00C93315"/>
    <w:rsid w:val="00C94C58"/>
    <w:rsid w:val="00C9513A"/>
    <w:rsid w:val="00C9777B"/>
    <w:rsid w:val="00CA2379"/>
    <w:rsid w:val="00CA4797"/>
    <w:rsid w:val="00CA4AEB"/>
    <w:rsid w:val="00CA6446"/>
    <w:rsid w:val="00CB355D"/>
    <w:rsid w:val="00CB48C4"/>
    <w:rsid w:val="00CC4910"/>
    <w:rsid w:val="00CC7068"/>
    <w:rsid w:val="00CD09D4"/>
    <w:rsid w:val="00CD0C9E"/>
    <w:rsid w:val="00CD52C2"/>
    <w:rsid w:val="00CD7968"/>
    <w:rsid w:val="00CE21A1"/>
    <w:rsid w:val="00CE54C2"/>
    <w:rsid w:val="00CF0642"/>
    <w:rsid w:val="00CF502B"/>
    <w:rsid w:val="00CF6512"/>
    <w:rsid w:val="00D029DC"/>
    <w:rsid w:val="00D13670"/>
    <w:rsid w:val="00D176FC"/>
    <w:rsid w:val="00D20576"/>
    <w:rsid w:val="00D20EDE"/>
    <w:rsid w:val="00D22C6D"/>
    <w:rsid w:val="00D30E0A"/>
    <w:rsid w:val="00D3449B"/>
    <w:rsid w:val="00D441C3"/>
    <w:rsid w:val="00D5689D"/>
    <w:rsid w:val="00D6104C"/>
    <w:rsid w:val="00D64019"/>
    <w:rsid w:val="00D661AB"/>
    <w:rsid w:val="00D7186C"/>
    <w:rsid w:val="00D71C1B"/>
    <w:rsid w:val="00D72FB5"/>
    <w:rsid w:val="00D73834"/>
    <w:rsid w:val="00D7523A"/>
    <w:rsid w:val="00D75F21"/>
    <w:rsid w:val="00D77743"/>
    <w:rsid w:val="00D8162B"/>
    <w:rsid w:val="00D81D31"/>
    <w:rsid w:val="00D85E6E"/>
    <w:rsid w:val="00D90620"/>
    <w:rsid w:val="00D92B27"/>
    <w:rsid w:val="00D94D89"/>
    <w:rsid w:val="00D950F0"/>
    <w:rsid w:val="00DA024D"/>
    <w:rsid w:val="00DA0E98"/>
    <w:rsid w:val="00DA1173"/>
    <w:rsid w:val="00DA5EE3"/>
    <w:rsid w:val="00DA69CE"/>
    <w:rsid w:val="00DA6E95"/>
    <w:rsid w:val="00DA7162"/>
    <w:rsid w:val="00DC0BE6"/>
    <w:rsid w:val="00DC4FC7"/>
    <w:rsid w:val="00DC55B4"/>
    <w:rsid w:val="00DC790E"/>
    <w:rsid w:val="00DC7B1F"/>
    <w:rsid w:val="00DD2031"/>
    <w:rsid w:val="00DD40F4"/>
    <w:rsid w:val="00DD57C3"/>
    <w:rsid w:val="00DD610A"/>
    <w:rsid w:val="00DD6FB0"/>
    <w:rsid w:val="00DE217F"/>
    <w:rsid w:val="00DE3A32"/>
    <w:rsid w:val="00E017D2"/>
    <w:rsid w:val="00E019B7"/>
    <w:rsid w:val="00E02CF2"/>
    <w:rsid w:val="00E03944"/>
    <w:rsid w:val="00E04C30"/>
    <w:rsid w:val="00E050BE"/>
    <w:rsid w:val="00E11FF6"/>
    <w:rsid w:val="00E176A5"/>
    <w:rsid w:val="00E223E1"/>
    <w:rsid w:val="00E22D02"/>
    <w:rsid w:val="00E25E75"/>
    <w:rsid w:val="00E272DE"/>
    <w:rsid w:val="00E31529"/>
    <w:rsid w:val="00E31D1F"/>
    <w:rsid w:val="00E32817"/>
    <w:rsid w:val="00E35492"/>
    <w:rsid w:val="00E368B1"/>
    <w:rsid w:val="00E40495"/>
    <w:rsid w:val="00E40AF0"/>
    <w:rsid w:val="00E41862"/>
    <w:rsid w:val="00E44206"/>
    <w:rsid w:val="00E44BE9"/>
    <w:rsid w:val="00E45CBC"/>
    <w:rsid w:val="00E52568"/>
    <w:rsid w:val="00E52BD8"/>
    <w:rsid w:val="00E540AF"/>
    <w:rsid w:val="00E54E0D"/>
    <w:rsid w:val="00E56A64"/>
    <w:rsid w:val="00E601C5"/>
    <w:rsid w:val="00E62082"/>
    <w:rsid w:val="00E65407"/>
    <w:rsid w:val="00E67792"/>
    <w:rsid w:val="00E711CB"/>
    <w:rsid w:val="00E72DE0"/>
    <w:rsid w:val="00E74F0A"/>
    <w:rsid w:val="00E7517D"/>
    <w:rsid w:val="00E7546E"/>
    <w:rsid w:val="00E83651"/>
    <w:rsid w:val="00E85409"/>
    <w:rsid w:val="00E87C29"/>
    <w:rsid w:val="00E97D47"/>
    <w:rsid w:val="00EA4402"/>
    <w:rsid w:val="00EA7031"/>
    <w:rsid w:val="00EA7F52"/>
    <w:rsid w:val="00EB6DE5"/>
    <w:rsid w:val="00EB7340"/>
    <w:rsid w:val="00EB75CA"/>
    <w:rsid w:val="00EC0DBE"/>
    <w:rsid w:val="00ED1470"/>
    <w:rsid w:val="00ED2660"/>
    <w:rsid w:val="00ED321D"/>
    <w:rsid w:val="00ED6ED4"/>
    <w:rsid w:val="00EE68E4"/>
    <w:rsid w:val="00EF153F"/>
    <w:rsid w:val="00EF2DEA"/>
    <w:rsid w:val="00EF3E78"/>
    <w:rsid w:val="00EF6F20"/>
    <w:rsid w:val="00EF7076"/>
    <w:rsid w:val="00EF7B72"/>
    <w:rsid w:val="00F005B7"/>
    <w:rsid w:val="00F00958"/>
    <w:rsid w:val="00F033EC"/>
    <w:rsid w:val="00F03E71"/>
    <w:rsid w:val="00F06F6E"/>
    <w:rsid w:val="00F07720"/>
    <w:rsid w:val="00F226C2"/>
    <w:rsid w:val="00F226C4"/>
    <w:rsid w:val="00F2554E"/>
    <w:rsid w:val="00F2752E"/>
    <w:rsid w:val="00F30472"/>
    <w:rsid w:val="00F3317C"/>
    <w:rsid w:val="00F35A12"/>
    <w:rsid w:val="00F43595"/>
    <w:rsid w:val="00F46F32"/>
    <w:rsid w:val="00F55E6C"/>
    <w:rsid w:val="00F56EFD"/>
    <w:rsid w:val="00F57434"/>
    <w:rsid w:val="00F577BB"/>
    <w:rsid w:val="00F60162"/>
    <w:rsid w:val="00F65450"/>
    <w:rsid w:val="00F7434D"/>
    <w:rsid w:val="00F77337"/>
    <w:rsid w:val="00F80E56"/>
    <w:rsid w:val="00F872ED"/>
    <w:rsid w:val="00F91AEA"/>
    <w:rsid w:val="00F92E94"/>
    <w:rsid w:val="00F93B82"/>
    <w:rsid w:val="00F9753F"/>
    <w:rsid w:val="00FA1D02"/>
    <w:rsid w:val="00FA6142"/>
    <w:rsid w:val="00FA6CE8"/>
    <w:rsid w:val="00FA79F3"/>
    <w:rsid w:val="00FA7E0D"/>
    <w:rsid w:val="00FB5F1E"/>
    <w:rsid w:val="00FC04D6"/>
    <w:rsid w:val="00FD2EBB"/>
    <w:rsid w:val="00FD35EC"/>
    <w:rsid w:val="00FD4ABB"/>
    <w:rsid w:val="00FD5237"/>
    <w:rsid w:val="00FD5C43"/>
    <w:rsid w:val="00FD653D"/>
    <w:rsid w:val="00FD713C"/>
    <w:rsid w:val="00FD7300"/>
    <w:rsid w:val="00FE06B4"/>
    <w:rsid w:val="00FE171B"/>
    <w:rsid w:val="00FE6A4A"/>
    <w:rsid w:val="00FE777F"/>
    <w:rsid w:val="00FF0488"/>
    <w:rsid w:val="00FF1EED"/>
    <w:rsid w:val="00FF43DE"/>
    <w:rsid w:val="017269D1"/>
    <w:rsid w:val="01BBD3C6"/>
    <w:rsid w:val="023751D6"/>
    <w:rsid w:val="03FA5F0D"/>
    <w:rsid w:val="042CFF9C"/>
    <w:rsid w:val="055240D3"/>
    <w:rsid w:val="05B86FD9"/>
    <w:rsid w:val="06A75B66"/>
    <w:rsid w:val="06E2DD81"/>
    <w:rsid w:val="0885EA5B"/>
    <w:rsid w:val="090055E9"/>
    <w:rsid w:val="095D9103"/>
    <w:rsid w:val="09B509E1"/>
    <w:rsid w:val="09B978DD"/>
    <w:rsid w:val="09D9835A"/>
    <w:rsid w:val="0BD85407"/>
    <w:rsid w:val="0D88E045"/>
    <w:rsid w:val="0DC7C612"/>
    <w:rsid w:val="0DF53402"/>
    <w:rsid w:val="0ED770F6"/>
    <w:rsid w:val="0F9094F5"/>
    <w:rsid w:val="112CD4C4"/>
    <w:rsid w:val="120F11B8"/>
    <w:rsid w:val="125471F8"/>
    <w:rsid w:val="13AA2A54"/>
    <w:rsid w:val="178EF0FF"/>
    <w:rsid w:val="17F6B620"/>
    <w:rsid w:val="1BE95F5B"/>
    <w:rsid w:val="1C0D220D"/>
    <w:rsid w:val="1C4A607B"/>
    <w:rsid w:val="231D8B01"/>
    <w:rsid w:val="23A11871"/>
    <w:rsid w:val="264E22E7"/>
    <w:rsid w:val="267E73F2"/>
    <w:rsid w:val="2807E033"/>
    <w:rsid w:val="295B69DD"/>
    <w:rsid w:val="2C0D5C4F"/>
    <w:rsid w:val="2CB3419C"/>
    <w:rsid w:val="2CB4B94B"/>
    <w:rsid w:val="2EEEF0E3"/>
    <w:rsid w:val="300044E0"/>
    <w:rsid w:val="30D93B7C"/>
    <w:rsid w:val="34316B79"/>
    <w:rsid w:val="34989BE6"/>
    <w:rsid w:val="34BCB0F7"/>
    <w:rsid w:val="38913725"/>
    <w:rsid w:val="390D67F1"/>
    <w:rsid w:val="39553851"/>
    <w:rsid w:val="39EDC24F"/>
    <w:rsid w:val="3A2BA47C"/>
    <w:rsid w:val="3B2509CD"/>
    <w:rsid w:val="3BEBEA36"/>
    <w:rsid w:val="3CAC765A"/>
    <w:rsid w:val="3D7E571B"/>
    <w:rsid w:val="3EE213BC"/>
    <w:rsid w:val="3FAD7AF0"/>
    <w:rsid w:val="40D64ADA"/>
    <w:rsid w:val="40FA7BC9"/>
    <w:rsid w:val="4181126C"/>
    <w:rsid w:val="4244A2F5"/>
    <w:rsid w:val="4427DD0F"/>
    <w:rsid w:val="455B72F8"/>
    <w:rsid w:val="46B46526"/>
    <w:rsid w:val="47181418"/>
    <w:rsid w:val="48B3E479"/>
    <w:rsid w:val="4BDF8227"/>
    <w:rsid w:val="4C22CD28"/>
    <w:rsid w:val="4D2D605B"/>
    <w:rsid w:val="4DCC1042"/>
    <w:rsid w:val="4DE4C2BD"/>
    <w:rsid w:val="505E1FD8"/>
    <w:rsid w:val="51C8EB5B"/>
    <w:rsid w:val="52EA35D1"/>
    <w:rsid w:val="551D69B0"/>
    <w:rsid w:val="56B8F887"/>
    <w:rsid w:val="56BC6144"/>
    <w:rsid w:val="56D12E4A"/>
    <w:rsid w:val="573B74DF"/>
    <w:rsid w:val="57D9093A"/>
    <w:rsid w:val="586CFEAB"/>
    <w:rsid w:val="5A527E10"/>
    <w:rsid w:val="5A79E09A"/>
    <w:rsid w:val="5AA9C773"/>
    <w:rsid w:val="5BB0302C"/>
    <w:rsid w:val="5BB6E145"/>
    <w:rsid w:val="5C2A4C09"/>
    <w:rsid w:val="5DA4A95F"/>
    <w:rsid w:val="5DD03864"/>
    <w:rsid w:val="5DFF75C6"/>
    <w:rsid w:val="5EDD885B"/>
    <w:rsid w:val="5F5648EE"/>
    <w:rsid w:val="60B16317"/>
    <w:rsid w:val="611E3015"/>
    <w:rsid w:val="61D0ABEE"/>
    <w:rsid w:val="6253ED02"/>
    <w:rsid w:val="63E1BF24"/>
    <w:rsid w:val="6667EA7A"/>
    <w:rsid w:val="66BFE428"/>
    <w:rsid w:val="66FA101F"/>
    <w:rsid w:val="67953F0F"/>
    <w:rsid w:val="6A8EA628"/>
    <w:rsid w:val="6B0A4034"/>
    <w:rsid w:val="6BD0E122"/>
    <w:rsid w:val="6E0FD419"/>
    <w:rsid w:val="6E312E2E"/>
    <w:rsid w:val="6E317238"/>
    <w:rsid w:val="708C3C1C"/>
    <w:rsid w:val="70F60685"/>
    <w:rsid w:val="711DCB1A"/>
    <w:rsid w:val="71AFB13A"/>
    <w:rsid w:val="7511FF79"/>
    <w:rsid w:val="763D883F"/>
    <w:rsid w:val="76D45C90"/>
    <w:rsid w:val="78F91CF6"/>
    <w:rsid w:val="7919E00C"/>
    <w:rsid w:val="7995EA80"/>
    <w:rsid w:val="7E2CDE37"/>
    <w:rsid w:val="7FBF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038CC"/>
  <w14:defaultImageDpi w14:val="32767"/>
  <w15:chartTrackingRefBased/>
  <w15:docId w15:val="{ACAE4D01-ABCF-4F75-A58D-D89DF19E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649B"/>
    <w:rPr>
      <w:rFonts w:eastAsia="Times New Roman" w:cs="Times New Roman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E7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A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5BD"/>
    <w:pPr>
      <w:tabs>
        <w:tab w:val="center" w:pos="4513"/>
        <w:tab w:val="right" w:pos="9026"/>
      </w:tabs>
    </w:pPr>
    <w:rPr>
      <w:rFonts w:eastAsiaTheme="minorHAnsi" w:cs="Arial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975B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975BD"/>
    <w:pPr>
      <w:tabs>
        <w:tab w:val="center" w:pos="4513"/>
        <w:tab w:val="right" w:pos="9026"/>
      </w:tabs>
    </w:pPr>
    <w:rPr>
      <w:rFonts w:eastAsiaTheme="minorHAnsi" w:cs="Arial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975BD"/>
    <w:rPr>
      <w:lang w:val="en-GB"/>
    </w:rPr>
  </w:style>
  <w:style w:type="character" w:customStyle="1" w:styleId="Style6">
    <w:name w:val="Style6"/>
    <w:basedOn w:val="DefaultParagraphFont"/>
    <w:uiPriority w:val="1"/>
    <w:rsid w:val="00CB48C4"/>
    <w:rPr>
      <w:rFonts w:ascii="Arial" w:hAnsi="Arial"/>
      <w:color w:val="000000" w:themeColor="text1"/>
      <w:sz w:val="22"/>
    </w:rPr>
  </w:style>
  <w:style w:type="table" w:styleId="TableGrid">
    <w:name w:val="Table Grid"/>
    <w:basedOn w:val="TableNormal"/>
    <w:uiPriority w:val="59"/>
    <w:rsid w:val="00CB48C4"/>
    <w:rPr>
      <w:rFonts w:ascii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48C4"/>
    <w:rPr>
      <w:color w:val="808080"/>
    </w:rPr>
  </w:style>
  <w:style w:type="character" w:customStyle="1" w:styleId="Style8">
    <w:name w:val="Style8"/>
    <w:basedOn w:val="DefaultParagraphFont"/>
    <w:uiPriority w:val="1"/>
    <w:rsid w:val="00CB48C4"/>
    <w:rPr>
      <w:rFonts w:ascii="Arial" w:hAnsi="Arial"/>
      <w:b/>
      <w:color w:val="A91347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25E7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NormalWeb">
    <w:name w:val="Normal (Web)"/>
    <w:basedOn w:val="Normal"/>
    <w:uiPriority w:val="99"/>
    <w:rsid w:val="0085649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8564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8564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67F7"/>
    <w:pPr>
      <w:ind w:left="720"/>
      <w:contextualSpacing/>
    </w:pPr>
  </w:style>
  <w:style w:type="paragraph" w:customStyle="1" w:styleId="xxxxxmsonormal">
    <w:name w:val="x_xxxxmsonormal"/>
    <w:basedOn w:val="Normal"/>
    <w:uiPriority w:val="99"/>
    <w:semiHidden/>
    <w:rsid w:val="00CD09D4"/>
    <w:rPr>
      <w:rFonts w:ascii="Calibri" w:eastAsiaTheme="minorHAns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437CE2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7366F4"/>
  </w:style>
  <w:style w:type="paragraph" w:styleId="CommentText">
    <w:name w:val="annotation text"/>
    <w:basedOn w:val="Normal"/>
    <w:link w:val="CommentTextChar"/>
    <w:uiPriority w:val="99"/>
    <w:unhideWhenUsed/>
    <w:rsid w:val="00C637A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37AF"/>
    <w:rPr>
      <w:rFonts w:asciiTheme="minorHAnsi" w:hAnsiTheme="minorHAnsi" w:cstheme="minorBidi"/>
      <w:sz w:val="20"/>
      <w:szCs w:val="20"/>
      <w:lang w:val="en-GB"/>
    </w:rPr>
  </w:style>
  <w:style w:type="paragraph" w:customStyle="1" w:styleId="paragraph">
    <w:name w:val="paragraph"/>
    <w:basedOn w:val="Normal"/>
    <w:rsid w:val="00C637A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637AF"/>
    <w:rPr>
      <w:sz w:val="16"/>
      <w:szCs w:val="16"/>
    </w:rPr>
  </w:style>
  <w:style w:type="character" w:customStyle="1" w:styleId="contentpasted2">
    <w:name w:val="contentpasted2"/>
    <w:basedOn w:val="DefaultParagraphFont"/>
    <w:rsid w:val="00C637AF"/>
  </w:style>
  <w:style w:type="character" w:customStyle="1" w:styleId="contentpasted1">
    <w:name w:val="contentpasted1"/>
    <w:basedOn w:val="DefaultParagraphFont"/>
    <w:rsid w:val="00C637AF"/>
  </w:style>
  <w:style w:type="character" w:customStyle="1" w:styleId="normaltextrun">
    <w:name w:val="normaltextrun"/>
    <w:basedOn w:val="DefaultParagraphFont"/>
    <w:rsid w:val="00C637AF"/>
  </w:style>
  <w:style w:type="character" w:customStyle="1" w:styleId="eop">
    <w:name w:val="eop"/>
    <w:basedOn w:val="DefaultParagraphFont"/>
    <w:rsid w:val="00C637AF"/>
  </w:style>
  <w:style w:type="paragraph" w:styleId="Revision">
    <w:name w:val="Revision"/>
    <w:hidden/>
    <w:uiPriority w:val="99"/>
    <w:semiHidden/>
    <w:rsid w:val="00251482"/>
    <w:rPr>
      <w:rFonts w:eastAsia="Times New Roman" w:cs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42C"/>
    <w:pPr>
      <w:spacing w:after="0"/>
    </w:pPr>
    <w:rPr>
      <w:rFonts w:ascii="Arial" w:eastAsia="Times New Roman" w:hAnsi="Arial" w:cs="Times New Roman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42C"/>
    <w:rPr>
      <w:rFonts w:asciiTheme="minorHAnsi" w:eastAsia="Times New Roman" w:hAnsiTheme="minorHAnsi" w:cs="Times New Roman"/>
      <w:b/>
      <w:bCs/>
      <w:sz w:val="20"/>
      <w:szCs w:val="20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A8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1540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0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covidvaccin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t.ly/housebound_va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nhssomerset.nhs.uk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hs.uk/covidvaccin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omicb.communications@nhs.ne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t.ly/covid-202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dbe0bc-8653-4819-90f4-09953524a5ad" xsi:nil="true"/>
    <lcf76f155ced4ddcb4097134ff3c332f xmlns="c383cf82-39f9-4509-a9de-544e658a2f6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44AB47B01BF24FAE1B72CBC9DF87C2" ma:contentTypeVersion="20" ma:contentTypeDescription="Create a new document." ma:contentTypeScope="" ma:versionID="897d338d8b19036b09c0bf072c07c66a">
  <xsd:schema xmlns:xsd="http://www.w3.org/2001/XMLSchema" xmlns:xs="http://www.w3.org/2001/XMLSchema" xmlns:p="http://schemas.microsoft.com/office/2006/metadata/properties" xmlns:ns1="http://schemas.microsoft.com/sharepoint/v3" xmlns:ns2="c383cf82-39f9-4509-a9de-544e658a2f60" xmlns:ns3="62dbe0bc-8653-4819-90f4-09953524a5ad" targetNamespace="http://schemas.microsoft.com/office/2006/metadata/properties" ma:root="true" ma:fieldsID="c47f4190ee5458cd1d4d520fc49fa46c" ns1:_="" ns2:_="" ns3:_="">
    <xsd:import namespace="http://schemas.microsoft.com/sharepoint/v3"/>
    <xsd:import namespace="c383cf82-39f9-4509-a9de-544e658a2f60"/>
    <xsd:import namespace="62dbe0bc-8653-4819-90f4-09953524a5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3cf82-39f9-4509-a9de-544e658a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be0bc-8653-4819-90f4-09953524a5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9559b19-924a-45ca-a193-a82279e0887d}" ma:internalName="TaxCatchAll" ma:showField="CatchAllData" ma:web="62dbe0bc-8653-4819-90f4-09953524a5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6EB2F-EADB-4D5B-8B40-362FC74CF2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838716-D0B3-4F33-915B-FE9DA9FA2515}">
  <ds:schemaRefs>
    <ds:schemaRef ds:uri="http://schemas.microsoft.com/office/2006/metadata/properties"/>
    <ds:schemaRef ds:uri="http://schemas.microsoft.com/office/infopath/2007/PartnerControls"/>
    <ds:schemaRef ds:uri="62dbe0bc-8653-4819-90f4-09953524a5ad"/>
    <ds:schemaRef ds:uri="c383cf82-39f9-4509-a9de-544e658a2f6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297A5CC-EC31-4FBA-8A33-4B09657F04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36B344-B06D-4FB8-BD38-F225FB6C9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83cf82-39f9-4509-a9de-544e658a2f60"/>
    <ds:schemaRef ds:uri="62dbe0bc-8653-4819-90f4-09953524a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Salter</dc:creator>
  <cp:keywords/>
  <dc:description/>
  <cp:lastModifiedBy>STANLEY, Katie (NHS SOMERSET ICB - 11X)</cp:lastModifiedBy>
  <cp:revision>20</cp:revision>
  <dcterms:created xsi:type="dcterms:W3CDTF">2026-05-12T17:27:00Z</dcterms:created>
  <dcterms:modified xsi:type="dcterms:W3CDTF">2026-05-12T17:49:00Z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0x0101009244AB47B01BF24FAE1B72CBC9DF87C2</vt:lpwstr>
  </property>
  <property fmtid="{D5CDD505-2E9C-101B-9397-08002B2CF9AE}" pid="3" name="MediaServiceImageTags">
    <vt:lpwstr/>
  </property>
</Properties>
</file>